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C4C" w:rsidRPr="00DB1C4C" w:rsidRDefault="00DB1C4C" w:rsidP="00DB1C4C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</w:pP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antigens are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Glycolipids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Proteins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Lipoprotein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Carbohyderate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 according to grade of agglutination of red cells, 3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+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mean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One solid aggregates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All cells are free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Tiny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aggregates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Several large aggregates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3.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normal frequency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donation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Four times a year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Two or three times a year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Five times a year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1 times a year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4. ………….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Means sensitized cells come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into contact each other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Immunity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Agglutination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Immune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Hemolysis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5.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acceptable minimum concentration of Hb for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donation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12.5 g\dl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10 g\dl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4 g\dl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5 g\dl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6.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Platelets become non functioning after ………..of storage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24 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48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4 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3 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7.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following are mandatory tests for safing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blood transfusion except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HBsAg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Anti HCV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Serum Urea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VDRL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8.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CPDA-1 store blood for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35 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Year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42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6 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9.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 the following component is stored at -30 for 1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yea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WBC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FFP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Platelets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Whole blood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10.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following are indication of Cryoprecipitate transfusion except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Hemophilia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Von Willebrand disease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Aquired FVIII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deficiency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Hemophilia 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11.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FFP is collected and frozen with 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………….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of collection at -70c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8 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4 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3 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24 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12.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Store Plasma can be used for the treatment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Factor VIII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deficiency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lastRenderedPageBreak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Protein deficiency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Stable coagulation factors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deficiency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F VII deficiency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13.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 the following is advers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reactions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Hemolytic reactions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Febrile 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Allergic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All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14.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 the following is transfusion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associated infectious risks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Bacterial contamination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Cancer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Gardia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All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15.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 the following factor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cryoprecipitate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F VIII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FV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F IX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F X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16.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the following is used as long -term storage of RBCs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Glycerol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Plasma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Alcohol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Saline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17.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Frozen- thawed red blood cell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indicates for the following except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To minimize allergic transfusio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Patient with rare blood group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To minimize sensitization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to leukocyte and platelet Ags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Patient with Heamophilia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18.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Cryoprecipitate stored up to 12 month at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Room temperature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-18 to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-30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37C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-170C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19. ………………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Is the cold insoluble portion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Fresh-frozen Plasma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Cryosupernatant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Frozen thawed RBCs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Cryoprecipitate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Platelet concentrates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20.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 the following blood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group system was discovered firstly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ABO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Rh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MNS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Duffy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following are mandatory test for screening blood except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HIV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HCV antibody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HBsAg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Rubbela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22.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contraindications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autologous blood transfusion are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active bacterial infection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hemoglobin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less than 11gm\dl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23.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Fresh frozen plasma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is used for treatment of patient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with congenital or acquired coagulation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factor deficiency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on warfarin anticoagulant that has active bleeding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lastRenderedPageBreak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24.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type of transfusion 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include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haemolytic transfusuon 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Immediately advers effect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Delayed adverse effect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25.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Haemolytic transfusuon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reaction (HTR) technical error are due to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error of blood grouping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patient recipient sample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error in the cross matching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inadequate cross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matching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26.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Naturally occurring antibodies are found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regularly in which system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?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Kell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Kidd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27.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characteristic of slide cross matching method are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less sensitive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capable of detecting weak antigen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use in cases of emergency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28.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 serum grouping (reverse grouping) the serum donor/patient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tested against known cell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Group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Group 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Group 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29.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clinical significant sub group which are detected in lab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A1, A2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A1 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A2 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30.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Blood group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has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 antigen on the red cell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 antigen on the red cell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antigen on the red cell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31.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Blood group B has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antigen on the red cell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 antigen on the red cell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 antigen on the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red cell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32.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Antibody that directed against the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individual's own red cells are called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infectious antibody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autoantibody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HLA antibody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ABO antibody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33.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routine antigen for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Rh which carried out in the most blood banking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 antigen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 antigen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 antigen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34.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Blood group O has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 A 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 B on the 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lastRenderedPageBreak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 A anti B on the 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35.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major histocombatibility system in the human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called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ABO system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hunan leukocyte antigen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Kell blood group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system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Kidd blood group system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36.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 major cross matching we mixed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doner's cell + patient 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patient's cells +doner's 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patent's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plasma+doner's 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37.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universal donor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group 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group 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group AB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group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38.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anti sera A color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colorless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Blue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yellow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39.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anti sera AB color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blue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yellow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colorless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40.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anti sera used in DU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test must be contain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IgM monoclonal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IgM polyclonal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IgG either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monoclonal or polyclonal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41.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Antibodies are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Immunoglobulin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Enzyme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Alpha-1 acid glycoproteins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Hormone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42.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ABH antigens are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Glycolipids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Proteins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Lipoprotein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Glycoprotein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43.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Specificity of blood group antibodies is determined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2- mercaptomethanol treatment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Autoimmune diseases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Chromatography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44.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Immune Surveillance means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Inflamation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Resistance and distruction of cancer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Immune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response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Antiginicity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45. ………….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Means sensitized cells come into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contact each other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Immunity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Agglutination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Immune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Hemolysis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lastRenderedPageBreak/>
        <w:t xml:space="preserve">46.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WBCs become non functioning after ………..of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storage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24 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48 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4 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5 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47.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Platelets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become non functioning after ………..of storage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24 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48 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4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5days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48.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coagulation factors V and VIII lose their activity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with 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24 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48 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72 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5 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49.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ACD store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blood for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21 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Year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50 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6 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50.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FFP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stored at -30c for about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3 years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1 year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5 years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2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year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51.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following are indication of fresh blood transfusion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Exchange blood transfusion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Requirement of platelets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Chronic anemia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52.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FFP is collected and frozen with in …………. of collection at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-70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8 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4 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3 days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1 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53.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Store Plasma can be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used for the treatment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Factor VIII deficiency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Protein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deficiency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Stable coagulation factors deficiency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Platelet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disorders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54.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 the following is advers reactions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Hemolytic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reactions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Febrile 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Chemical 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55.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 the following is transfusion- associated infectious risks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Hypertention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Viral infections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Thalassemia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Thyrodism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56.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 the following factor(s) is or are cryoprecipitate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VIII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Fibrinogen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Platelets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57.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To prepare Frozen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thawed red blood cell, RBCs frozed 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Glycerol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lastRenderedPageBreak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Plasma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Alcohol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Citrate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58.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Frozen- thawed red blood cell indicates for the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following except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To minimize allergic transfusio 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Patient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with rare blood group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To minimize sensitization to leukocyte and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platelet Ags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Patient with Heamophilia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59.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Cryoprecipitate stored at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-18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to -30 up to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2 years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12 month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3 years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5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years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60. ………………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Is the cold insoluble portion of Fresh-frozen Plasma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Cryosupernatant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Frozen thawed RBCs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Cryoprecipitate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Platelet concentrates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61.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 the following blood group system was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discovered firstly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ABO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Rh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MNS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Duffy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62.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blood group was inherited in Chromosome number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3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5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) 9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1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63.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ABO antibodies are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IgM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IgG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IgA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IgE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64. …………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Blood group contain anti-B in the 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65.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A red cell which react with anti-A and A1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designated as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A1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A2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66.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A2 blood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group represent about………of Ablood group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80%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30%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20%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) 10%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67.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 the following is weak expression of D antigen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x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Du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68.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HLA antigens are foun on chromosome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) 6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5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9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lastRenderedPageBreak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1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69.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HLA antigens are devided into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HLA-A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,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HLA-B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HLA-C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HLA-B,HLA-D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&amp;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HLA-E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HLA-C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HLA-A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HLA-B,HLA-D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&amp;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HLA-E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70.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AIHA may be secondary to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Lymphomas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Anemia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SLE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71.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antibodies contain kappa or lambda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light chains known as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: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Monoclonal antibodies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Polyclonal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antibodies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None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72.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Binding of antigen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and antibody, in vitro or in vivo with or without agglutination called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: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Hemolysis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Sensitization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Neutralization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None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73.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serum contains anti-IgG and anti-C3d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: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Polyspecific-1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Polyspecific-2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Monospecific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None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74.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AHG is used for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detection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:-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Complete Abs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Incomplete Abs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None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75.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Poly specific-2 coomb`s reagent contain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:-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Anti-IgG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 C3d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 C3b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76.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Direct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antiglobulin test is used to diagnose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: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Hemolytic transfusion 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Drug induced sensitization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Autoimmunhemolytic anemia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77.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donor is deferred if gives a positive history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: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Allergic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disorders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Epilepsy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78.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Febrile 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Hemolytic reactions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Chemical 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Advers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reactions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Reverse 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79.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 the following is not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transfusion- associated infectious risks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Bacterial contamination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Viral infections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Malaria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Gardia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lastRenderedPageBreak/>
        <w:t xml:space="preserve">80.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IgG antibodies are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Immunoglobulin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complete antibodies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React at 37c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(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&amp;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81.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Rh negative patient should received blood from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Rh – positive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donor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Rh – negative donor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Rh – positive patient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D)Non of the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82.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anti D sera used are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polyclonal anti D sera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monoclonal anti D sera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83.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ABO antigen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expressed 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erythrocytes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leukocytes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platelets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the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84.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complications of transfusion reaction are …………except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Sweating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dizziness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low blood pressure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diarrhea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85.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applications of HLA antigen typing are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transplantation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transfusion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86.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 the ABO system blood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groups were divided in to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87.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Fresh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frozen plasma (FFP)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collect from single donor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collect by plasma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apheresis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Frozen within 4 hr at -70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88.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most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important biochemical change in the storaged blood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loss of potassium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from red cell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loss of intake of sodium from plasma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89.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blood group system was discovered first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?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90.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Autologous blood transfusion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transfusion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patient own blood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done with Bombay group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used to minimized risk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transfusion disease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91.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indicate for whole blood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transfusion are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active bleeding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lastRenderedPageBreak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packed cell not available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D)Non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92.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following are screening tests in blood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banking except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Blood grouping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 HCV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glucose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93.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estimated before donation by used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copper sulphate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flamphotometer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autoclave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94.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indication for long term storage in frozen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state included are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Bombay group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Autologous blood transfusion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95.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following component can be separated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from a single unit 450 ml blood packed red cell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platelet concentrated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fresh frozen plasma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96.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indication for exchange transfusion are hemolytic disease of newborn HDN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Sickle cell anaemia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hyperglycemia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97.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Autologous blood transfusion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transfusion of patient own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blood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done with Bombay group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used to minimized risk of transfusion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disease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98.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plasma component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fresh frozen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plasma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storage liquid plasma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packed red cell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99.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Cryoprecipitate are consist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fibrinogen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white blood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cells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RBCs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100.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Bleeding room should be equipped with the following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emergency kid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 emetic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•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non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1. اسئله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blood bank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A-Choose the best answer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Factors are affecting antigen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antibody reaction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pH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Temperature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lastRenderedPageBreak/>
        <w:t>c) Incubation period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of the above is true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2) …………………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it is nine components which interact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with antibodies and result in cell lysis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Antigen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Antibody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Complement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All of the above is true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3) ……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used for detection of Weak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incomplete antibodies in the 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Saline solution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LiSS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solution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Coomb reagent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Non of the above is true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11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4)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Following are for blood Page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double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triple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quadruple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All of the above is true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5)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What is the ideal volume of Fresh Frozen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Plasma Collected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?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300 – 350 ml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200 – 250 ml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100 – 150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All of the above is true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6)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Blood group……………. Is the UNIVERSAL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donor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7)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ABO blood group are Located 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Chromosomes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Chromosomes 11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Chromosomes 7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Chromosomes 9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Chromosomes 2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8)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Panel test is done to know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: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viruses on the 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antigen on the 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antibodies on the 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all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9)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 these immunoglobulin is React at 37c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IgE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IgD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IgG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IgM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10)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Symbol for Bombay blood group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Oh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OH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Ho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HO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11)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 the Following Blood groups will not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agglutinated by Anti-AB typing 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?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12)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Who Proposed a Numerical Rh Nomenclature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?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Fisher and Race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lastRenderedPageBreak/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Landesteiner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Rosen field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Wiener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13)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Group B individuals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have A antigens on their red cells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have anti-A in their sera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have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neither anti-A nor anti-B in their sera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have anti-B in their sera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14)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antigen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Found on all cord cells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absent on all cord cells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 rare antigen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not found in blacks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15)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Which of the Following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is not suitable medium for suspensions of red cells for blood banking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?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saline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albumin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distilled water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16)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Enzymes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prevent detection of Antibodies in the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Kidd system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Duffy system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Lewis system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Rh system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17)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technique used to remove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antibody bound to sensitized red cells is called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absorption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elution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titer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translocation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18)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Forward Grouping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using known red cell antigen to detect unknown antibodies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using known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serum antibodies to detect unknown antigens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using anti-AB to confirm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group 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using anti-A1 to detect sub group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19)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most dangerous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Antibodies in the blood bank are those that react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at 4c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at 25c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at 32c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at 37c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20)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Platelet concentrates are often used to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treat patients with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a) HDN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b) thrombocytopenia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c) autoimmune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hemolytic anemia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d) multiple Myloma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- ……….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is the substance that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elicit the immune response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a. antigen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b. antibody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c. Monoclonal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antibody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d. All of the above are correct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Rh antigens are ………….in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nature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a. Glycolipids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b. Protein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c. lipoprotein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d. All of the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above are correct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lastRenderedPageBreak/>
        <w:t xml:space="preserve">3-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Complete antibodies are usually……………….type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IgG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b. IgE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c. IgD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d. IgM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4- …………..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carry both kappa and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lambda light chains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a. Polyclonal antibodies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b. Monoclonal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antibodies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c. Both are right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d. None of the above is correct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5-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Blood donor is deferred if he gives a history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……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a. Major surgery in the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past 2 monthes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b. Receiving blood or blood components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c. Tattooing 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last month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d. All of the above are correct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6-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accepted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minimum hemoglobin concentration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…...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a. 12.5 g/dl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b. 5 g/dl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c. 10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g/dl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d. 18 g/dl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7-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Changes that take place in the RBCs are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RBCs shape becomes spherical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b. Increased osmotic fragility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c. Loss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RBCs cell membrane lipids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d. All of the above are correct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.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8-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Complete antibodies are capable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a. Agglutination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b. Sensitization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Neutralization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d. None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9-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Antibodies which produced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without any antigenic stimulus known as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a. Complete antibodies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b. Natural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antibodies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c. Incomplete antibodies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d.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>&amp;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10-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Factors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affecting antigen antibody binding are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a. PH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b. Temperature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Incubation period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d. All of the above are correct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1.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CPDA-1 , citrate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phosphate dextrose adenine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STORAGE PERIOD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الاجابه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DAYS 35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2- 40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PRECENT W/V CONCENTRATION OF GLYCEROL IS KNOWN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SOLUTION AS HIGH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3-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SELF LIFE OF DEGGLCEROLIZED BLOOD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24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HOURS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lastRenderedPageBreak/>
        <w:t xml:space="preserve">4-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FRESH FROZEN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PLASMA IS STORED AT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30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 FOR 1 YEAR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5-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KEEP THE BAG WITH RED CELLS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4-6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7-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PATIENT WITH A ANTIBODIES IN HIS SERUM , HIS BLOOD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GROUP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BG 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8-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RED CELL OF PATIENT WITH NEITHER A NOR 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ANTIGEN ON THE SURFACE , HIS BLOOD GROUP 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BG 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9-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DUFFY BLOOD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GRUOP LIKE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KIDD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10-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BLOOD GROUP CAN BE DONE BY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SLIDE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METHOD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11-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BLOOD DONOR MUST NOT LESS THAN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18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YRARS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12 -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 CROSS MATCHING WE USE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ALBUMIN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ANTIHUMAN GLOBULIN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PAPAIN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ENZYME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13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TEMPERATURE OF THE BLOOD REFRIGERATOR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2-6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14-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RED CELL IN FROZEN STATE CAN BE STORED FOR YEARS BY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ADDITION OF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GLYCEROL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15-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PANEL TEST IS DONE TO KNOW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ANTIBODIES ON THE SERUM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16-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LIFE SPAN OF RBCS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120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DAYE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16 -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REPLACMENT OF PATIENTS TOTAL BLOOD VOLUME BY STORED BLOOD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IN LESS THAN 24 HOURS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MASSIVE TRANSFUSION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lastRenderedPageBreak/>
        <w:t xml:space="preserve">17-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FAILIR OF THE TWO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CONSECUTIVE TRANSFUSION TO GIVE A CORRECTED INCRERPENT OF GRATER THAN 7500/MM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ONE HR AFTER TRANSFUSION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REFRACTORINESS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18-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IDEAL VOLUME OF FFP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200-250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ML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19-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DELAYED EFFECTS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MALARIA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20 -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ABO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ANTIBODIES ARE GENERALLY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IgM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21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ANTISERA A BLUE IN COLOR BECAUSE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DYE METHYLINE BLUE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22-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SAMPLE REVERSE GROUPING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PLASMA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23 -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IF THE RESULT OF FORWARD AND REVERSE GROUPING DO NOT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CORRESPOND WITH EACH OTHER THECONDITION IS KNOWN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ABO DISCREPANCIES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24 -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CRYOPRECIPITATE TRANSFUSIONS ( COMPONENT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)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FIBRINOGE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FACTOR VIII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PLASMA PROTEIN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FACTOR XIII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ALL OF THE ABOVE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1. 25-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COLOR OF ANTI-SERA B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YELLOW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26-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THE COLOR OF ANTI-SERA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A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t>BLUE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 </w:t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DB1C4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 xml:space="preserve">*: </w:t>
      </w:r>
      <w:hyperlink r:id="rId4" w:anchor="ixzz1jHp3rf6s" w:history="1">
        <w:r w:rsidRPr="00DB1C4C">
          <w:rPr>
            <w:rFonts w:ascii="Tahoma" w:eastAsia="Times New Roman" w:hAnsi="Tahoma" w:cs="Tahoma"/>
            <w:b/>
            <w:bCs/>
            <w:color w:val="003399"/>
            <w:szCs w:val="20"/>
            <w:u w:val="single"/>
            <w:lang/>
          </w:rPr>
          <w:t>http://www.ckfu.org/vb/t276220.html#ixzz1jHp3rf6s</w:t>
        </w:r>
      </w:hyperlink>
    </w:p>
    <w:p w:rsidR="001F65A4" w:rsidRDefault="001F65A4">
      <w:pPr>
        <w:rPr>
          <w:rFonts w:hint="cs"/>
          <w:rtl/>
        </w:rPr>
      </w:pPr>
    </w:p>
    <w:sectPr w:rsidR="001F65A4" w:rsidSect="00AE093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DB1C4C"/>
    <w:rsid w:val="00004088"/>
    <w:rsid w:val="00005473"/>
    <w:rsid w:val="0000626B"/>
    <w:rsid w:val="000160D7"/>
    <w:rsid w:val="00021D45"/>
    <w:rsid w:val="00036AD0"/>
    <w:rsid w:val="00036DF3"/>
    <w:rsid w:val="00042067"/>
    <w:rsid w:val="00053210"/>
    <w:rsid w:val="0005361B"/>
    <w:rsid w:val="00061EA9"/>
    <w:rsid w:val="00062B48"/>
    <w:rsid w:val="00065F20"/>
    <w:rsid w:val="00094E06"/>
    <w:rsid w:val="000C0DB8"/>
    <w:rsid w:val="000D262D"/>
    <w:rsid w:val="000D69BB"/>
    <w:rsid w:val="000E0CA3"/>
    <w:rsid w:val="000E133B"/>
    <w:rsid w:val="000E137E"/>
    <w:rsid w:val="000F5492"/>
    <w:rsid w:val="00127095"/>
    <w:rsid w:val="00147DBC"/>
    <w:rsid w:val="00156BBA"/>
    <w:rsid w:val="0016726C"/>
    <w:rsid w:val="001701DD"/>
    <w:rsid w:val="00172D40"/>
    <w:rsid w:val="00173B5B"/>
    <w:rsid w:val="00174AF1"/>
    <w:rsid w:val="001835A9"/>
    <w:rsid w:val="001930A1"/>
    <w:rsid w:val="00193BAC"/>
    <w:rsid w:val="001A16C4"/>
    <w:rsid w:val="001A4103"/>
    <w:rsid w:val="001B420A"/>
    <w:rsid w:val="001D4345"/>
    <w:rsid w:val="001D5416"/>
    <w:rsid w:val="001D6F34"/>
    <w:rsid w:val="001F339C"/>
    <w:rsid w:val="001F65A4"/>
    <w:rsid w:val="001F78E3"/>
    <w:rsid w:val="002005FA"/>
    <w:rsid w:val="00214396"/>
    <w:rsid w:val="0023149F"/>
    <w:rsid w:val="00243D12"/>
    <w:rsid w:val="00245155"/>
    <w:rsid w:val="00263DB3"/>
    <w:rsid w:val="00273961"/>
    <w:rsid w:val="00274F33"/>
    <w:rsid w:val="00281803"/>
    <w:rsid w:val="002835E3"/>
    <w:rsid w:val="0028685A"/>
    <w:rsid w:val="00294A58"/>
    <w:rsid w:val="0029510E"/>
    <w:rsid w:val="002A7652"/>
    <w:rsid w:val="002B2360"/>
    <w:rsid w:val="002B296E"/>
    <w:rsid w:val="002C05E4"/>
    <w:rsid w:val="002D1DB0"/>
    <w:rsid w:val="002D3543"/>
    <w:rsid w:val="002D3A40"/>
    <w:rsid w:val="002D5997"/>
    <w:rsid w:val="002E42DD"/>
    <w:rsid w:val="00301DEF"/>
    <w:rsid w:val="00316E16"/>
    <w:rsid w:val="00320F57"/>
    <w:rsid w:val="00357C72"/>
    <w:rsid w:val="003633D1"/>
    <w:rsid w:val="00366FDD"/>
    <w:rsid w:val="00380841"/>
    <w:rsid w:val="00380D57"/>
    <w:rsid w:val="003816EF"/>
    <w:rsid w:val="003873D3"/>
    <w:rsid w:val="00391BAA"/>
    <w:rsid w:val="003A0DF0"/>
    <w:rsid w:val="003A4656"/>
    <w:rsid w:val="003B229C"/>
    <w:rsid w:val="003C7349"/>
    <w:rsid w:val="003E6F5F"/>
    <w:rsid w:val="003F4EB4"/>
    <w:rsid w:val="004051A3"/>
    <w:rsid w:val="00420A86"/>
    <w:rsid w:val="00423BDA"/>
    <w:rsid w:val="00442473"/>
    <w:rsid w:val="00445A73"/>
    <w:rsid w:val="00456B70"/>
    <w:rsid w:val="00466C14"/>
    <w:rsid w:val="00490FC4"/>
    <w:rsid w:val="004C493B"/>
    <w:rsid w:val="004C52DC"/>
    <w:rsid w:val="004D306C"/>
    <w:rsid w:val="004D6D5D"/>
    <w:rsid w:val="004E00F1"/>
    <w:rsid w:val="004E559A"/>
    <w:rsid w:val="004F3262"/>
    <w:rsid w:val="005023D1"/>
    <w:rsid w:val="00530502"/>
    <w:rsid w:val="00536F21"/>
    <w:rsid w:val="00541323"/>
    <w:rsid w:val="005413A8"/>
    <w:rsid w:val="00545C33"/>
    <w:rsid w:val="00553285"/>
    <w:rsid w:val="005704D0"/>
    <w:rsid w:val="00583B92"/>
    <w:rsid w:val="0058666B"/>
    <w:rsid w:val="00590F5D"/>
    <w:rsid w:val="00593C6E"/>
    <w:rsid w:val="005A133F"/>
    <w:rsid w:val="005A7176"/>
    <w:rsid w:val="005B1D9A"/>
    <w:rsid w:val="005C2216"/>
    <w:rsid w:val="005C328F"/>
    <w:rsid w:val="005E28C0"/>
    <w:rsid w:val="005E2BDA"/>
    <w:rsid w:val="005E6D00"/>
    <w:rsid w:val="005F31B0"/>
    <w:rsid w:val="00603249"/>
    <w:rsid w:val="00621137"/>
    <w:rsid w:val="00640384"/>
    <w:rsid w:val="00646FA9"/>
    <w:rsid w:val="00663E61"/>
    <w:rsid w:val="00665508"/>
    <w:rsid w:val="0067167B"/>
    <w:rsid w:val="006722B2"/>
    <w:rsid w:val="00672327"/>
    <w:rsid w:val="006727B5"/>
    <w:rsid w:val="00675E96"/>
    <w:rsid w:val="00676A1D"/>
    <w:rsid w:val="006A1857"/>
    <w:rsid w:val="006A38AE"/>
    <w:rsid w:val="006A428F"/>
    <w:rsid w:val="006A6499"/>
    <w:rsid w:val="006C51AA"/>
    <w:rsid w:val="006C5234"/>
    <w:rsid w:val="006E2B35"/>
    <w:rsid w:val="00731AE9"/>
    <w:rsid w:val="00736AE2"/>
    <w:rsid w:val="007375B8"/>
    <w:rsid w:val="00741472"/>
    <w:rsid w:val="00745639"/>
    <w:rsid w:val="007653CD"/>
    <w:rsid w:val="007802B2"/>
    <w:rsid w:val="00791690"/>
    <w:rsid w:val="00797330"/>
    <w:rsid w:val="007B4392"/>
    <w:rsid w:val="007E733B"/>
    <w:rsid w:val="007F3C41"/>
    <w:rsid w:val="007F3ED4"/>
    <w:rsid w:val="008150AE"/>
    <w:rsid w:val="008220DC"/>
    <w:rsid w:val="008449F6"/>
    <w:rsid w:val="008705E6"/>
    <w:rsid w:val="00870AB7"/>
    <w:rsid w:val="008778CA"/>
    <w:rsid w:val="008840FD"/>
    <w:rsid w:val="0088570F"/>
    <w:rsid w:val="00886717"/>
    <w:rsid w:val="00891CCF"/>
    <w:rsid w:val="0089668F"/>
    <w:rsid w:val="00897966"/>
    <w:rsid w:val="008A5593"/>
    <w:rsid w:val="008B6353"/>
    <w:rsid w:val="008C181F"/>
    <w:rsid w:val="008E4874"/>
    <w:rsid w:val="008F3094"/>
    <w:rsid w:val="008F52AD"/>
    <w:rsid w:val="009002A7"/>
    <w:rsid w:val="0090397A"/>
    <w:rsid w:val="00910DD0"/>
    <w:rsid w:val="00924C5C"/>
    <w:rsid w:val="00951BB9"/>
    <w:rsid w:val="009618A5"/>
    <w:rsid w:val="00977B64"/>
    <w:rsid w:val="00981DEC"/>
    <w:rsid w:val="009A6B71"/>
    <w:rsid w:val="009B1003"/>
    <w:rsid w:val="009C2BB5"/>
    <w:rsid w:val="009C3903"/>
    <w:rsid w:val="00A15FFF"/>
    <w:rsid w:val="00A1708B"/>
    <w:rsid w:val="00A262DB"/>
    <w:rsid w:val="00A32679"/>
    <w:rsid w:val="00A377E2"/>
    <w:rsid w:val="00A52B16"/>
    <w:rsid w:val="00A63872"/>
    <w:rsid w:val="00A97BBD"/>
    <w:rsid w:val="00AD4675"/>
    <w:rsid w:val="00AE0930"/>
    <w:rsid w:val="00AE2FFF"/>
    <w:rsid w:val="00AE74BE"/>
    <w:rsid w:val="00AF6B0C"/>
    <w:rsid w:val="00AF7AE0"/>
    <w:rsid w:val="00B1196B"/>
    <w:rsid w:val="00B444A7"/>
    <w:rsid w:val="00B54238"/>
    <w:rsid w:val="00B61AC4"/>
    <w:rsid w:val="00B96999"/>
    <w:rsid w:val="00BA24F2"/>
    <w:rsid w:val="00BB226C"/>
    <w:rsid w:val="00BC22C8"/>
    <w:rsid w:val="00BC7803"/>
    <w:rsid w:val="00BF4699"/>
    <w:rsid w:val="00C00BF0"/>
    <w:rsid w:val="00C03908"/>
    <w:rsid w:val="00C509A1"/>
    <w:rsid w:val="00C53A9B"/>
    <w:rsid w:val="00C72866"/>
    <w:rsid w:val="00C75610"/>
    <w:rsid w:val="00C75734"/>
    <w:rsid w:val="00C84929"/>
    <w:rsid w:val="00C8756C"/>
    <w:rsid w:val="00CA1681"/>
    <w:rsid w:val="00CA63B0"/>
    <w:rsid w:val="00CB15B3"/>
    <w:rsid w:val="00CB2C1E"/>
    <w:rsid w:val="00CC4C03"/>
    <w:rsid w:val="00CD68A7"/>
    <w:rsid w:val="00CE6C65"/>
    <w:rsid w:val="00D06179"/>
    <w:rsid w:val="00D14C18"/>
    <w:rsid w:val="00D66B32"/>
    <w:rsid w:val="00D70438"/>
    <w:rsid w:val="00D731FA"/>
    <w:rsid w:val="00D74E7C"/>
    <w:rsid w:val="00D9370E"/>
    <w:rsid w:val="00D957AD"/>
    <w:rsid w:val="00DA29B8"/>
    <w:rsid w:val="00DB1C4C"/>
    <w:rsid w:val="00DB4EFD"/>
    <w:rsid w:val="00DE02F1"/>
    <w:rsid w:val="00DF26BF"/>
    <w:rsid w:val="00E2287A"/>
    <w:rsid w:val="00E34CC8"/>
    <w:rsid w:val="00E44015"/>
    <w:rsid w:val="00E53632"/>
    <w:rsid w:val="00E7296D"/>
    <w:rsid w:val="00EB30DE"/>
    <w:rsid w:val="00EE0492"/>
    <w:rsid w:val="00EE1140"/>
    <w:rsid w:val="00EE2DFD"/>
    <w:rsid w:val="00F06D4D"/>
    <w:rsid w:val="00F22AEA"/>
    <w:rsid w:val="00F26041"/>
    <w:rsid w:val="00F304BE"/>
    <w:rsid w:val="00F34994"/>
    <w:rsid w:val="00F362AF"/>
    <w:rsid w:val="00F54BB0"/>
    <w:rsid w:val="00F847D8"/>
    <w:rsid w:val="00FA1CBB"/>
    <w:rsid w:val="00FB6194"/>
    <w:rsid w:val="00FD5530"/>
    <w:rsid w:val="00FE1D66"/>
    <w:rsid w:val="00FF3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5A4"/>
    <w:pPr>
      <w:bidi/>
    </w:pPr>
  </w:style>
  <w:style w:type="paragraph" w:styleId="Heading1">
    <w:name w:val="heading 1"/>
    <w:basedOn w:val="Normal"/>
    <w:link w:val="Heading1Char"/>
    <w:uiPriority w:val="9"/>
    <w:qFormat/>
    <w:rsid w:val="00DB1C4C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B1C4C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C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B1C4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B1C4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1C4C"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sid w:val="00DB1C4C"/>
    <w:rPr>
      <w:i/>
      <w:iCs/>
    </w:rPr>
  </w:style>
  <w:style w:type="character" w:styleId="Strong">
    <w:name w:val="Strong"/>
    <w:basedOn w:val="DefaultParagraphFont"/>
    <w:uiPriority w:val="22"/>
    <w:qFormat/>
    <w:rsid w:val="00DB1C4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randomcolor">
    <w:name w:val="randomcolor"/>
    <w:basedOn w:val="Normal"/>
    <w:rsid w:val="00DB1C4C"/>
    <w:pPr>
      <w:shd w:val="clear" w:color="auto" w:fill="FFFFFF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AD8B03"/>
      <w:sz w:val="20"/>
      <w:szCs w:val="20"/>
    </w:rPr>
  </w:style>
  <w:style w:type="paragraph" w:customStyle="1" w:styleId="page">
    <w:name w:val="page"/>
    <w:basedOn w:val="Normal"/>
    <w:rsid w:val="00DB1C4C"/>
    <w:pPr>
      <w:shd w:val="clear" w:color="auto" w:fill="F8F8F8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3E69"/>
      <w:sz w:val="20"/>
      <w:szCs w:val="20"/>
    </w:rPr>
  </w:style>
  <w:style w:type="paragraph" w:customStyle="1" w:styleId="pagealink">
    <w:name w:val="page_alink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pageavisited">
    <w:name w:val="page_avisited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pageahover">
    <w:name w:val="page_ahov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20"/>
      <w:szCs w:val="20"/>
    </w:rPr>
  </w:style>
  <w:style w:type="paragraph" w:customStyle="1" w:styleId="tborder">
    <w:name w:val="tborder"/>
    <w:basedOn w:val="Normal"/>
    <w:rsid w:val="00DB1C4C"/>
    <w:pPr>
      <w:pBdr>
        <w:top w:val="single" w:sz="4" w:space="0" w:color="003E69"/>
        <w:left w:val="single" w:sz="4" w:space="0" w:color="003E69"/>
        <w:bottom w:val="single" w:sz="4" w:space="0" w:color="003E69"/>
        <w:right w:val="single" w:sz="4" w:space="0" w:color="003E69"/>
      </w:pBdr>
      <w:shd w:val="clear" w:color="auto" w:fill="CCCCCC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tcat">
    <w:name w:val="tcat"/>
    <w:basedOn w:val="Normal"/>
    <w:rsid w:val="00DB1C4C"/>
    <w:pPr>
      <w:shd w:val="clear" w:color="auto" w:fill="003E69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tcatalink">
    <w:name w:val="tcat_alink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tcatavisited">
    <w:name w:val="tcat_avisited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tcatahover">
    <w:name w:val="tcat_ahov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DE9F00"/>
      <w:sz w:val="20"/>
      <w:szCs w:val="20"/>
    </w:rPr>
  </w:style>
  <w:style w:type="paragraph" w:customStyle="1" w:styleId="thead">
    <w:name w:val="thead"/>
    <w:basedOn w:val="Normal"/>
    <w:rsid w:val="00DB1C4C"/>
    <w:pPr>
      <w:shd w:val="clear" w:color="auto" w:fill="DEDEDE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3E69"/>
      <w:sz w:val="12"/>
      <w:szCs w:val="12"/>
    </w:rPr>
  </w:style>
  <w:style w:type="paragraph" w:customStyle="1" w:styleId="theadalink">
    <w:name w:val="thead_alink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theadavisited">
    <w:name w:val="thead_avisited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theadahover">
    <w:name w:val="thead_ahov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666666"/>
      <w:sz w:val="20"/>
      <w:szCs w:val="20"/>
    </w:rPr>
  </w:style>
  <w:style w:type="paragraph" w:customStyle="1" w:styleId="tfoot">
    <w:name w:val="tfoot"/>
    <w:basedOn w:val="Normal"/>
    <w:rsid w:val="00DB1C4C"/>
    <w:pPr>
      <w:shd w:val="clear" w:color="auto" w:fill="003E69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6"/>
      <w:szCs w:val="16"/>
    </w:rPr>
  </w:style>
  <w:style w:type="paragraph" w:customStyle="1" w:styleId="tfootalink">
    <w:name w:val="tfoot_alink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tfootavisited">
    <w:name w:val="tfoot_avisited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tfootahover">
    <w:name w:val="tfoot_ahov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CCCCCC"/>
      <w:sz w:val="20"/>
      <w:szCs w:val="20"/>
    </w:rPr>
  </w:style>
  <w:style w:type="paragraph" w:customStyle="1" w:styleId="alt1">
    <w:name w:val="alt1"/>
    <w:basedOn w:val="Normal"/>
    <w:rsid w:val="00DB1C4C"/>
    <w:pPr>
      <w:shd w:val="clear" w:color="auto" w:fill="F6F6F6"/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3E69"/>
      <w:sz w:val="17"/>
      <w:szCs w:val="17"/>
    </w:rPr>
  </w:style>
  <w:style w:type="paragraph" w:customStyle="1" w:styleId="alt1active">
    <w:name w:val="alt1active"/>
    <w:basedOn w:val="Normal"/>
    <w:rsid w:val="00DB1C4C"/>
    <w:pPr>
      <w:shd w:val="clear" w:color="auto" w:fill="F6F6F6"/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3E69"/>
      <w:sz w:val="17"/>
      <w:szCs w:val="17"/>
    </w:rPr>
  </w:style>
  <w:style w:type="paragraph" w:customStyle="1" w:styleId="alt1alink">
    <w:name w:val="alt1_alink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alt1activealink">
    <w:name w:val="alt1active_alink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alt1avisited">
    <w:name w:val="alt1_avisited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alt1activeavisited">
    <w:name w:val="alt1active_avisited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alt1ahover">
    <w:name w:val="alt1_ahov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20"/>
      <w:szCs w:val="20"/>
    </w:rPr>
  </w:style>
  <w:style w:type="paragraph" w:customStyle="1" w:styleId="alt1activeahover">
    <w:name w:val="alt1active_ahov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20"/>
      <w:szCs w:val="20"/>
    </w:rPr>
  </w:style>
  <w:style w:type="paragraph" w:customStyle="1" w:styleId="alt2">
    <w:name w:val="alt2"/>
    <w:basedOn w:val="Normal"/>
    <w:rsid w:val="00DB1C4C"/>
    <w:pPr>
      <w:shd w:val="clear" w:color="auto" w:fill="F1F1F1"/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3E69"/>
      <w:sz w:val="17"/>
      <w:szCs w:val="17"/>
    </w:rPr>
  </w:style>
  <w:style w:type="paragraph" w:customStyle="1" w:styleId="alt2active">
    <w:name w:val="alt2active"/>
    <w:basedOn w:val="Normal"/>
    <w:rsid w:val="00DB1C4C"/>
    <w:pPr>
      <w:shd w:val="clear" w:color="auto" w:fill="F1F1F1"/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3E69"/>
      <w:sz w:val="17"/>
      <w:szCs w:val="17"/>
    </w:rPr>
  </w:style>
  <w:style w:type="paragraph" w:customStyle="1" w:styleId="alt2alink">
    <w:name w:val="alt2_alink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alt2activealink">
    <w:name w:val="alt2active_alink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alt2avisited">
    <w:name w:val="alt2_avisited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alt2activeavisited">
    <w:name w:val="alt2active_avisited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alt2ahover">
    <w:name w:val="alt2_ahov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alt2activeahover">
    <w:name w:val="alt2active_ahov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inlinemod">
    <w:name w:val="inlinemod"/>
    <w:basedOn w:val="Normal"/>
    <w:rsid w:val="00DB1C4C"/>
    <w:pPr>
      <w:shd w:val="clear" w:color="auto" w:fill="F5F5F5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wysiwyg">
    <w:name w:val="wysiwyg"/>
    <w:basedOn w:val="Normal"/>
    <w:rsid w:val="00DB1C4C"/>
    <w:pPr>
      <w:shd w:val="clear" w:color="auto" w:fill="F6F6F6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wysiwygalink">
    <w:name w:val="wysiwyg_alink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wysiwygavisited">
    <w:name w:val="wysiwyg_avisited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wysiwygahover">
    <w:name w:val="wysiwyg_ahov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20"/>
      <w:szCs w:val="20"/>
    </w:rPr>
  </w:style>
  <w:style w:type="paragraph" w:customStyle="1" w:styleId="bginput">
    <w:name w:val="bginput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button">
    <w:name w:val="button"/>
    <w:basedOn w:val="Normal"/>
    <w:rsid w:val="00DB1C4C"/>
    <w:pPr>
      <w:shd w:val="clear" w:color="auto" w:fill="DEDEDE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12"/>
      <w:szCs w:val="12"/>
    </w:rPr>
  </w:style>
  <w:style w:type="paragraph" w:customStyle="1" w:styleId="smallfont">
    <w:name w:val="smallfont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12"/>
      <w:szCs w:val="12"/>
    </w:rPr>
  </w:style>
  <w:style w:type="paragraph" w:customStyle="1" w:styleId="time">
    <w:name w:val="time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20"/>
      <w:szCs w:val="20"/>
    </w:rPr>
  </w:style>
  <w:style w:type="paragraph" w:customStyle="1" w:styleId="navbar">
    <w:name w:val="navba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12"/>
      <w:szCs w:val="12"/>
    </w:rPr>
  </w:style>
  <w:style w:type="paragraph" w:customStyle="1" w:styleId="highlight">
    <w:name w:val="highlight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12"/>
      <w:szCs w:val="12"/>
    </w:rPr>
  </w:style>
  <w:style w:type="paragraph" w:customStyle="1" w:styleId="fjsel">
    <w:name w:val="fjsel"/>
    <w:basedOn w:val="Normal"/>
    <w:rsid w:val="00DB1C4C"/>
    <w:pPr>
      <w:shd w:val="clear" w:color="auto" w:fill="F5E4C9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jdpth0">
    <w:name w:val="fjdpth0"/>
    <w:basedOn w:val="Normal"/>
    <w:rsid w:val="00DB1C4C"/>
    <w:pPr>
      <w:shd w:val="clear" w:color="auto" w:fill="F5E4C9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jdpth1">
    <w:name w:val="fjdpth1"/>
    <w:basedOn w:val="Normal"/>
    <w:rsid w:val="00DB1C4C"/>
    <w:pPr>
      <w:shd w:val="clear" w:color="auto" w:fill="F5E4C9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jdpth2">
    <w:name w:val="fjdpth2"/>
    <w:basedOn w:val="Normal"/>
    <w:rsid w:val="00DB1C4C"/>
    <w:pPr>
      <w:shd w:val="clear" w:color="auto" w:fill="F5E4C9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jdpth3">
    <w:name w:val="fjdpth3"/>
    <w:basedOn w:val="Normal"/>
    <w:rsid w:val="00DB1C4C"/>
    <w:pPr>
      <w:shd w:val="clear" w:color="auto" w:fill="F5E4C9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jdpth4">
    <w:name w:val="fjdpth4"/>
    <w:basedOn w:val="Normal"/>
    <w:rsid w:val="00DB1C4C"/>
    <w:pPr>
      <w:shd w:val="clear" w:color="auto" w:fill="F5E4C9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panel">
    <w:name w:val="panel"/>
    <w:basedOn w:val="Normal"/>
    <w:rsid w:val="00DB1C4C"/>
    <w:pPr>
      <w:pBdr>
        <w:top w:val="outset" w:sz="8" w:space="5" w:color="auto"/>
        <w:left w:val="outset" w:sz="8" w:space="5" w:color="auto"/>
        <w:bottom w:val="outset" w:sz="8" w:space="5" w:color="auto"/>
        <w:right w:val="outset" w:sz="8" w:space="5" w:color="auto"/>
      </w:pBdr>
      <w:shd w:val="clear" w:color="auto" w:fill="F5F5F5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panelsurround">
    <w:name w:val="panelsurround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12"/>
      <w:szCs w:val="12"/>
    </w:rPr>
  </w:style>
  <w:style w:type="paragraph" w:customStyle="1" w:styleId="vbmenucontrol">
    <w:name w:val="vbmenu_control"/>
    <w:basedOn w:val="Normal"/>
    <w:rsid w:val="00DB1C4C"/>
    <w:pPr>
      <w:shd w:val="clear" w:color="auto" w:fill="003E69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12"/>
      <w:szCs w:val="12"/>
    </w:rPr>
  </w:style>
  <w:style w:type="paragraph" w:customStyle="1" w:styleId="vbmenucontrolalink">
    <w:name w:val="vbmenu_control_alink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vbmenucontrolavisited">
    <w:name w:val="vbmenu_control_avisited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vbmenucontrolahover">
    <w:name w:val="vbmenu_control_ahov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vbmenupopup">
    <w:name w:val="vbmenu_popup"/>
    <w:basedOn w:val="Normal"/>
    <w:rsid w:val="00DB1C4C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auto" w:fill="F5F5F5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menuoption">
    <w:name w:val="vbmenu_option"/>
    <w:basedOn w:val="Normal"/>
    <w:rsid w:val="00DB1C4C"/>
    <w:pPr>
      <w:shd w:val="clear" w:color="auto" w:fill="CCCCCC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3E69"/>
      <w:sz w:val="12"/>
      <w:szCs w:val="12"/>
    </w:rPr>
  </w:style>
  <w:style w:type="paragraph" w:customStyle="1" w:styleId="vbmenuoptionalink">
    <w:name w:val="vbmenu_option_alink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menuoptionavisited">
    <w:name w:val="vbmenu_option_avisited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menuoptionahover">
    <w:name w:val="vbmenu_option_ahov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vbmenuhilite">
    <w:name w:val="vbmenu_hilite"/>
    <w:basedOn w:val="Normal"/>
    <w:rsid w:val="00DB1C4C"/>
    <w:pPr>
      <w:shd w:val="clear" w:color="auto" w:fill="003E69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12"/>
      <w:szCs w:val="12"/>
    </w:rPr>
  </w:style>
  <w:style w:type="paragraph" w:customStyle="1" w:styleId="vbmenuhilitealink">
    <w:name w:val="vbmenu_hilite_alink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vbmenuhiliteavisited">
    <w:name w:val="vbmenu_hilite_avisited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vbmenuhiliteahover">
    <w:name w:val="vbmenu_hilite_ahov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CCCCCC"/>
      <w:sz w:val="20"/>
      <w:szCs w:val="20"/>
    </w:rPr>
  </w:style>
  <w:style w:type="paragraph" w:customStyle="1" w:styleId="bigusername">
    <w:name w:val="bigusername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8"/>
      <w:szCs w:val="28"/>
    </w:rPr>
  </w:style>
  <w:style w:type="paragraph" w:customStyle="1" w:styleId="fieldset">
    <w:name w:val="fieldset"/>
    <w:basedOn w:val="Normal"/>
    <w:rsid w:val="00DB1C4C"/>
    <w:pPr>
      <w:bidi w:val="0"/>
      <w:spacing w:before="100" w:beforeAutospacing="1" w:after="64" w:line="240" w:lineRule="auto"/>
    </w:pPr>
    <w:rPr>
      <w:rFonts w:ascii="Tahoma" w:eastAsia="Times New Roman" w:hAnsi="Tahoma" w:cs="Tahoma"/>
      <w:color w:val="003E69"/>
      <w:sz w:val="12"/>
      <w:szCs w:val="12"/>
    </w:rPr>
  </w:style>
  <w:style w:type="paragraph" w:customStyle="1" w:styleId="normal0">
    <w:name w:val="normal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inlineimg">
    <w:name w:val="inlineimg"/>
    <w:basedOn w:val="Normal"/>
    <w:rsid w:val="00DB1C4C"/>
    <w:pPr>
      <w:bidi w:val="0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red">
    <w:name w:val="red"/>
    <w:basedOn w:val="Normal"/>
    <w:rsid w:val="00DB1C4C"/>
    <w:pPr>
      <w:pBdr>
        <w:top w:val="single" w:sz="4" w:space="0" w:color="FF1515"/>
        <w:left w:val="single" w:sz="4" w:space="0" w:color="FF1515"/>
        <w:bottom w:val="single" w:sz="4" w:space="0" w:color="FF1515"/>
        <w:right w:val="single" w:sz="4" w:space="0" w:color="FF1515"/>
      </w:pBdr>
      <w:shd w:val="clear" w:color="auto" w:fill="520227"/>
      <w:bidi w:val="0"/>
      <w:spacing w:after="0" w:line="240" w:lineRule="auto"/>
      <w:jc w:val="center"/>
      <w:textAlignment w:val="center"/>
    </w:pPr>
    <w:rPr>
      <w:rFonts w:ascii="MS Sans Serif" w:eastAsia="Times New Roman" w:hAnsi="MS Sans Serif" w:cs="Tahoma"/>
      <w:color w:val="FF1515"/>
      <w:sz w:val="11"/>
      <w:szCs w:val="11"/>
    </w:rPr>
  </w:style>
  <w:style w:type="paragraph" w:customStyle="1" w:styleId="green">
    <w:name w:val="green"/>
    <w:basedOn w:val="Normal"/>
    <w:rsid w:val="00DB1C4C"/>
    <w:pPr>
      <w:pBdr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</w:pBdr>
      <w:shd w:val="clear" w:color="auto" w:fill="520227"/>
      <w:bidi w:val="0"/>
      <w:spacing w:after="0" w:line="240" w:lineRule="auto"/>
      <w:jc w:val="center"/>
      <w:textAlignment w:val="center"/>
    </w:pPr>
    <w:rPr>
      <w:rFonts w:ascii="MS Sans Serif" w:eastAsia="Times New Roman" w:hAnsi="MS Sans Serif" w:cs="Tahoma"/>
      <w:color w:val="006600"/>
      <w:sz w:val="11"/>
      <w:szCs w:val="11"/>
    </w:rPr>
  </w:style>
  <w:style w:type="paragraph" w:customStyle="1" w:styleId="blue">
    <w:name w:val="blue"/>
    <w:basedOn w:val="Normal"/>
    <w:rsid w:val="00DB1C4C"/>
    <w:pPr>
      <w:pBdr>
        <w:top w:val="single" w:sz="4" w:space="0" w:color="E5308A"/>
        <w:left w:val="single" w:sz="4" w:space="0" w:color="E5308A"/>
        <w:bottom w:val="single" w:sz="4" w:space="0" w:color="E5308A"/>
        <w:right w:val="single" w:sz="4" w:space="0" w:color="E5308A"/>
      </w:pBdr>
      <w:shd w:val="clear" w:color="auto" w:fill="520227"/>
      <w:bidi w:val="0"/>
      <w:spacing w:after="0" w:line="240" w:lineRule="auto"/>
      <w:jc w:val="center"/>
      <w:textAlignment w:val="center"/>
    </w:pPr>
    <w:rPr>
      <w:rFonts w:ascii="MS Sans Serif" w:eastAsia="Times New Roman" w:hAnsi="MS Sans Serif" w:cs="Tahoma"/>
      <w:color w:val="E5308A"/>
      <w:sz w:val="11"/>
      <w:szCs w:val="11"/>
    </w:rPr>
  </w:style>
  <w:style w:type="paragraph" w:customStyle="1" w:styleId="gray">
    <w:name w:val="gray"/>
    <w:basedOn w:val="Normal"/>
    <w:rsid w:val="00DB1C4C"/>
    <w:pPr>
      <w:pBdr>
        <w:top w:val="single" w:sz="8" w:space="0" w:color="CCCCCC"/>
        <w:left w:val="single" w:sz="8" w:space="0" w:color="CCCCCC"/>
        <w:bottom w:val="single" w:sz="8" w:space="0" w:color="CCCCCC"/>
        <w:right w:val="single" w:sz="8" w:space="0" w:color="CCCCCC"/>
      </w:pBdr>
      <w:shd w:val="clear" w:color="auto" w:fill="520227"/>
      <w:bidi w:val="0"/>
      <w:spacing w:after="0" w:line="240" w:lineRule="auto"/>
      <w:jc w:val="center"/>
      <w:textAlignment w:val="center"/>
    </w:pPr>
    <w:rPr>
      <w:rFonts w:ascii="MS Sans Serif" w:eastAsia="Times New Roman" w:hAnsi="MS Sans Serif" w:cs="Tahoma"/>
      <w:color w:val="CCCCCC"/>
      <w:sz w:val="11"/>
      <w:szCs w:val="11"/>
    </w:rPr>
  </w:style>
  <w:style w:type="paragraph" w:customStyle="1" w:styleId="fushia">
    <w:name w:val="fushia"/>
    <w:basedOn w:val="Normal"/>
    <w:rsid w:val="00DB1C4C"/>
    <w:pPr>
      <w:pBdr>
        <w:top w:val="single" w:sz="4" w:space="0" w:color="FF66CC"/>
        <w:left w:val="single" w:sz="4" w:space="0" w:color="FF66CC"/>
        <w:bottom w:val="single" w:sz="4" w:space="0" w:color="FF66CC"/>
        <w:right w:val="single" w:sz="4" w:space="0" w:color="FF66CC"/>
      </w:pBdr>
      <w:shd w:val="clear" w:color="auto" w:fill="520227"/>
      <w:bidi w:val="0"/>
      <w:spacing w:after="0" w:line="240" w:lineRule="auto"/>
      <w:jc w:val="center"/>
      <w:textAlignment w:val="center"/>
    </w:pPr>
    <w:rPr>
      <w:rFonts w:ascii="MS Sans Serif" w:eastAsia="Times New Roman" w:hAnsi="MS Sans Serif" w:cs="Tahoma"/>
      <w:color w:val="FF66CC"/>
      <w:sz w:val="11"/>
      <w:szCs w:val="11"/>
    </w:rPr>
  </w:style>
  <w:style w:type="paragraph" w:customStyle="1" w:styleId="orang">
    <w:name w:val="orang"/>
    <w:basedOn w:val="Normal"/>
    <w:rsid w:val="00DB1C4C"/>
    <w:pPr>
      <w:pBdr>
        <w:top w:val="single" w:sz="8" w:space="0" w:color="FF9900"/>
        <w:left w:val="single" w:sz="8" w:space="0" w:color="FF9900"/>
        <w:bottom w:val="single" w:sz="8" w:space="0" w:color="FF9900"/>
        <w:right w:val="single" w:sz="8" w:space="0" w:color="FF9900"/>
      </w:pBdr>
      <w:shd w:val="clear" w:color="auto" w:fill="520227"/>
      <w:bidi w:val="0"/>
      <w:spacing w:after="0" w:line="240" w:lineRule="auto"/>
      <w:jc w:val="center"/>
      <w:textAlignment w:val="center"/>
    </w:pPr>
    <w:rPr>
      <w:rFonts w:ascii="MS Sans Serif" w:eastAsia="Times New Roman" w:hAnsi="MS Sans Serif" w:cs="Tahoma"/>
      <w:color w:val="FF9900"/>
      <w:sz w:val="11"/>
      <w:szCs w:val="11"/>
    </w:rPr>
  </w:style>
  <w:style w:type="paragraph" w:customStyle="1" w:styleId="teal">
    <w:name w:val="teal"/>
    <w:basedOn w:val="Normal"/>
    <w:rsid w:val="00DB1C4C"/>
    <w:pPr>
      <w:pBdr>
        <w:top w:val="single" w:sz="8" w:space="0" w:color="008080"/>
        <w:left w:val="single" w:sz="8" w:space="0" w:color="008080"/>
        <w:bottom w:val="single" w:sz="8" w:space="0" w:color="008080"/>
        <w:right w:val="single" w:sz="8" w:space="0" w:color="008080"/>
      </w:pBdr>
      <w:shd w:val="clear" w:color="auto" w:fill="520227"/>
      <w:bidi w:val="0"/>
      <w:spacing w:after="0" w:line="240" w:lineRule="auto"/>
      <w:jc w:val="center"/>
      <w:textAlignment w:val="center"/>
    </w:pPr>
    <w:rPr>
      <w:rFonts w:ascii="MS Sans Serif" w:eastAsia="Times New Roman" w:hAnsi="MS Sans Serif" w:cs="Tahoma"/>
      <w:color w:val="008080"/>
      <w:sz w:val="11"/>
      <w:szCs w:val="11"/>
    </w:rPr>
  </w:style>
  <w:style w:type="paragraph" w:customStyle="1" w:styleId="brown">
    <w:name w:val="brown"/>
    <w:basedOn w:val="Normal"/>
    <w:rsid w:val="00DB1C4C"/>
    <w:pPr>
      <w:pBdr>
        <w:top w:val="single" w:sz="4" w:space="0" w:color="BF0000"/>
        <w:left w:val="single" w:sz="4" w:space="0" w:color="BF0000"/>
        <w:bottom w:val="single" w:sz="4" w:space="0" w:color="BF0000"/>
        <w:right w:val="single" w:sz="4" w:space="0" w:color="BF0000"/>
      </w:pBdr>
      <w:shd w:val="clear" w:color="auto" w:fill="520227"/>
      <w:bidi w:val="0"/>
      <w:spacing w:after="0" w:line="240" w:lineRule="auto"/>
      <w:jc w:val="center"/>
      <w:textAlignment w:val="center"/>
    </w:pPr>
    <w:rPr>
      <w:rFonts w:ascii="MS Sans Serif" w:eastAsia="Times New Roman" w:hAnsi="MS Sans Serif" w:cs="Tahoma"/>
      <w:color w:val="BF0000"/>
      <w:sz w:val="11"/>
      <w:szCs w:val="11"/>
    </w:rPr>
  </w:style>
  <w:style w:type="paragraph" w:customStyle="1" w:styleId="pink">
    <w:name w:val="pink"/>
    <w:basedOn w:val="Normal"/>
    <w:rsid w:val="00DB1C4C"/>
    <w:pPr>
      <w:pBdr>
        <w:top w:val="single" w:sz="4" w:space="0" w:color="CC33FF"/>
        <w:left w:val="single" w:sz="4" w:space="0" w:color="CC33FF"/>
        <w:bottom w:val="single" w:sz="4" w:space="0" w:color="CC33FF"/>
        <w:right w:val="single" w:sz="4" w:space="0" w:color="CC33FF"/>
      </w:pBdr>
      <w:shd w:val="clear" w:color="auto" w:fill="520227"/>
      <w:bidi w:val="0"/>
      <w:spacing w:after="0" w:line="240" w:lineRule="auto"/>
      <w:jc w:val="center"/>
      <w:textAlignment w:val="center"/>
    </w:pPr>
    <w:rPr>
      <w:rFonts w:ascii="MS Sans Serif" w:eastAsia="Times New Roman" w:hAnsi="MS Sans Serif" w:cs="Tahoma"/>
      <w:color w:val="CC33FF"/>
      <w:sz w:val="11"/>
      <w:szCs w:val="11"/>
    </w:rPr>
  </w:style>
  <w:style w:type="paragraph" w:customStyle="1" w:styleId="black">
    <w:name w:val="black"/>
    <w:basedOn w:val="Normal"/>
    <w:rsid w:val="00DB1C4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520227"/>
      <w:bidi w:val="0"/>
      <w:spacing w:after="0" w:line="240" w:lineRule="auto"/>
      <w:jc w:val="center"/>
      <w:textAlignment w:val="center"/>
    </w:pPr>
    <w:rPr>
      <w:rFonts w:ascii="MS Sans Serif" w:eastAsia="Times New Roman" w:hAnsi="MS Sans Serif" w:cs="Tahoma"/>
      <w:color w:val="000000"/>
      <w:sz w:val="11"/>
      <w:szCs w:val="11"/>
    </w:rPr>
  </w:style>
  <w:style w:type="paragraph" w:customStyle="1" w:styleId="white">
    <w:name w:val="white"/>
    <w:basedOn w:val="Normal"/>
    <w:rsid w:val="00DB1C4C"/>
    <w:pPr>
      <w:pBdr>
        <w:top w:val="single" w:sz="8" w:space="0" w:color="520227"/>
        <w:left w:val="single" w:sz="8" w:space="0" w:color="520227"/>
        <w:bottom w:val="single" w:sz="8" w:space="0" w:color="520227"/>
        <w:right w:val="single" w:sz="8" w:space="0" w:color="520227"/>
      </w:pBdr>
      <w:shd w:val="clear" w:color="auto" w:fill="520227"/>
      <w:bidi w:val="0"/>
      <w:spacing w:after="0" w:line="240" w:lineRule="auto"/>
      <w:jc w:val="center"/>
      <w:textAlignment w:val="center"/>
    </w:pPr>
    <w:rPr>
      <w:rFonts w:ascii="MS Sans Serif" w:eastAsia="Times New Roman" w:hAnsi="MS Sans Serif" w:cs="Tahoma"/>
      <w:color w:val="520227"/>
      <w:sz w:val="11"/>
      <w:szCs w:val="11"/>
    </w:rPr>
  </w:style>
  <w:style w:type="paragraph" w:customStyle="1" w:styleId="anabi">
    <w:name w:val="anabi"/>
    <w:basedOn w:val="Normal"/>
    <w:rsid w:val="00DB1C4C"/>
    <w:pPr>
      <w:pBdr>
        <w:top w:val="single" w:sz="4" w:space="0" w:color="0099CC"/>
        <w:left w:val="single" w:sz="4" w:space="0" w:color="0099CC"/>
        <w:bottom w:val="single" w:sz="4" w:space="0" w:color="0099CC"/>
        <w:right w:val="single" w:sz="4" w:space="0" w:color="0099CC"/>
      </w:pBdr>
      <w:shd w:val="clear" w:color="auto" w:fill="520227"/>
      <w:bidi w:val="0"/>
      <w:spacing w:after="0" w:line="240" w:lineRule="auto"/>
      <w:jc w:val="center"/>
      <w:textAlignment w:val="center"/>
    </w:pPr>
    <w:rPr>
      <w:rFonts w:ascii="MS Sans Serif" w:eastAsia="Times New Roman" w:hAnsi="MS Sans Serif" w:cs="Tahoma"/>
      <w:color w:val="0099CC"/>
      <w:sz w:val="11"/>
      <w:szCs w:val="11"/>
    </w:rPr>
  </w:style>
  <w:style w:type="paragraph" w:customStyle="1" w:styleId="quotesheaderr">
    <w:name w:val="quotes_header_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quotesheaderl">
    <w:name w:val="quotes_header_l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quotesheaderc">
    <w:name w:val="quotes_header_c"/>
    <w:basedOn w:val="Normal"/>
    <w:rsid w:val="00DB1C4C"/>
    <w:pPr>
      <w:bidi w:val="0"/>
      <w:spacing w:after="0" w:line="240" w:lineRule="auto"/>
      <w:ind w:left="795" w:right="258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quotescontentr">
    <w:name w:val="quotes_content_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quotescontentl">
    <w:name w:val="quotes_content_l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quotesfooterr">
    <w:name w:val="quotes_footer_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quotesfooterl">
    <w:name w:val="quotes_footer_l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quotesfooterc">
    <w:name w:val="quotes_footer_c"/>
    <w:basedOn w:val="Normal"/>
    <w:rsid w:val="00DB1C4C"/>
    <w:pPr>
      <w:bidi w:val="0"/>
      <w:spacing w:after="0" w:line="240" w:lineRule="auto"/>
      <w:ind w:left="258" w:right="258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quotescontentline">
    <w:name w:val="quotes_content_line"/>
    <w:basedOn w:val="Normal"/>
    <w:rsid w:val="00DB1C4C"/>
    <w:pPr>
      <w:shd w:val="clear" w:color="auto" w:fill="FFFFFF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quotescontentco">
    <w:name w:val="quotes_content_co"/>
    <w:basedOn w:val="Normal"/>
    <w:rsid w:val="00DB1C4C"/>
    <w:pPr>
      <w:shd w:val="clear" w:color="auto" w:fill="FFFFFF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quotesheadercont">
    <w:name w:val="quotes_header_cont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h1">
    <w:name w:val="h1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heder">
    <w:name w:val="hed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b1">
    <w:name w:val="b1"/>
    <w:basedOn w:val="Normal"/>
    <w:rsid w:val="00DB1C4C"/>
    <w:pPr>
      <w:bidi w:val="0"/>
      <w:spacing w:before="430" w:after="100" w:afterAutospacing="1" w:line="240" w:lineRule="auto"/>
      <w:ind w:left="322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bannar">
    <w:name w:val="banna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index">
    <w:name w:val="index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register">
    <w:name w:val="regist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usercp">
    <w:name w:val="usercp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faq">
    <w:name w:val="faq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out">
    <w:name w:val="out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texetlink">
    <w:name w:val="texetlink"/>
    <w:basedOn w:val="Normal"/>
    <w:rsid w:val="00DB1C4C"/>
    <w:pPr>
      <w:pBdr>
        <w:top w:val="single" w:sz="4" w:space="0" w:color="003E69"/>
        <w:left w:val="single" w:sz="4" w:space="0" w:color="003E69"/>
        <w:bottom w:val="single" w:sz="4" w:space="0" w:color="003E69"/>
        <w:right w:val="single" w:sz="4" w:space="0" w:color="003E69"/>
      </w:pBdr>
      <w:shd w:val="clear" w:color="auto" w:fill="E8E8E8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hedline">
    <w:name w:val="hedline"/>
    <w:basedOn w:val="Normal"/>
    <w:rsid w:val="00DB1C4C"/>
    <w:pPr>
      <w:shd w:val="clear" w:color="auto" w:fill="003E69"/>
      <w:bidi w:val="0"/>
      <w:spacing w:before="32" w:after="32" w:line="240" w:lineRule="auto"/>
      <w:ind w:left="32" w:right="32"/>
      <w:jc w:val="center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flot">
    <w:name w:val="flot"/>
    <w:basedOn w:val="Normal"/>
    <w:rsid w:val="00DB1C4C"/>
    <w:pPr>
      <w:pBdr>
        <w:left w:val="single" w:sz="4" w:space="0" w:color="003E69"/>
        <w:right w:val="single" w:sz="4" w:space="2" w:color="003E69"/>
      </w:pBdr>
      <w:shd w:val="clear" w:color="auto" w:fill="CDCDCD"/>
      <w:bidi w:val="0"/>
      <w:spacing w:before="21" w:after="21" w:line="240" w:lineRule="auto"/>
      <w:ind w:left="21" w:right="21"/>
      <w:jc w:val="right"/>
    </w:pPr>
    <w:rPr>
      <w:rFonts w:ascii="Tahoma" w:eastAsia="Times New Roman" w:hAnsi="Tahoma" w:cs="Tahoma"/>
      <w:b/>
      <w:bCs/>
      <w:color w:val="3A3A3A"/>
      <w:sz w:val="12"/>
      <w:szCs w:val="12"/>
    </w:rPr>
  </w:style>
  <w:style w:type="paragraph" w:customStyle="1" w:styleId="flot1">
    <w:name w:val="flot1"/>
    <w:basedOn w:val="Normal"/>
    <w:rsid w:val="00DB1C4C"/>
    <w:pPr>
      <w:pBdr>
        <w:left w:val="single" w:sz="4" w:space="0" w:color="003E69"/>
        <w:right w:val="single" w:sz="4" w:space="2" w:color="003E69"/>
      </w:pBdr>
      <w:shd w:val="clear" w:color="auto" w:fill="CDCDCD"/>
      <w:bidi w:val="0"/>
      <w:spacing w:before="21" w:after="21" w:line="240" w:lineRule="auto"/>
      <w:ind w:left="21" w:right="21"/>
      <w:jc w:val="right"/>
    </w:pPr>
    <w:rPr>
      <w:rFonts w:ascii="Tahoma" w:eastAsia="Times New Roman" w:hAnsi="Tahoma" w:cs="Tahoma"/>
      <w:b/>
      <w:bCs/>
      <w:color w:val="3A3A3A"/>
      <w:sz w:val="12"/>
      <w:szCs w:val="12"/>
    </w:rPr>
  </w:style>
  <w:style w:type="paragraph" w:customStyle="1" w:styleId="clear">
    <w:name w:val="clea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linkat">
    <w:name w:val="linkat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3A3A3A"/>
      <w:sz w:val="20"/>
      <w:szCs w:val="20"/>
    </w:rPr>
  </w:style>
  <w:style w:type="paragraph" w:customStyle="1" w:styleId="f1">
    <w:name w:val="f1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foter">
    <w:name w:val="fot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underline">
    <w:name w:val="underline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  <w:u w:val="single"/>
    </w:rPr>
  </w:style>
  <w:style w:type="paragraph" w:customStyle="1" w:styleId="floatcontainer">
    <w:name w:val="floatcontaine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blockrow">
    <w:name w:val="block_row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buttons">
    <w:name w:val="vbseo_buttons"/>
    <w:basedOn w:val="Normal"/>
    <w:rsid w:val="00DB1C4C"/>
    <w:pPr>
      <w:bidi w:val="0"/>
      <w:spacing w:before="107" w:after="107" w:line="240" w:lineRule="auto"/>
    </w:pPr>
    <w:rPr>
      <w:rFonts w:ascii="Tahoma" w:eastAsia="Times New Roman" w:hAnsi="Tahoma" w:cs="Tahoma"/>
      <w:color w:val="003E69"/>
      <w:sz w:val="12"/>
      <w:szCs w:val="12"/>
    </w:rPr>
  </w:style>
  <w:style w:type="paragraph" w:customStyle="1" w:styleId="vbseosharebody">
    <w:name w:val="vbseo_share_body"/>
    <w:basedOn w:val="Normal"/>
    <w:rsid w:val="00DB1C4C"/>
    <w:pPr>
      <w:pBdr>
        <w:top w:val="single" w:sz="4" w:space="0" w:color="E0E0E0"/>
        <w:left w:val="single" w:sz="4" w:space="0" w:color="E0E0E0"/>
        <w:bottom w:val="single" w:sz="4" w:space="0" w:color="E0E0E0"/>
        <w:right w:val="single" w:sz="4" w:space="0" w:color="E0E0E0"/>
      </w:pBdr>
      <w:shd w:val="clear" w:color="auto" w:fill="F7F7F7"/>
      <w:bidi w:val="0"/>
      <w:spacing w:after="0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-likes-count">
    <w:name w:val="vbseo-likes-count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3E69"/>
      <w:sz w:val="28"/>
      <w:szCs w:val="28"/>
    </w:rPr>
  </w:style>
  <w:style w:type="paragraph" w:customStyle="1" w:styleId="vbseo-likes-container">
    <w:name w:val="vbseo-likes-container"/>
    <w:basedOn w:val="Normal"/>
    <w:rsid w:val="00DB1C4C"/>
    <w:pPr>
      <w:pBdr>
        <w:left w:val="single" w:sz="4" w:space="0" w:color="E7E7E7"/>
        <w:bottom w:val="single" w:sz="4" w:space="0" w:color="E7E7E7"/>
        <w:right w:val="single" w:sz="4" w:space="0" w:color="E7E7E7"/>
      </w:pBdr>
      <w:shd w:val="clear" w:color="auto" w:fill="F3F3F3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vanish/>
      <w:color w:val="003E69"/>
      <w:sz w:val="20"/>
      <w:szCs w:val="20"/>
    </w:rPr>
  </w:style>
  <w:style w:type="paragraph" w:customStyle="1" w:styleId="vbseo-likes-avatar">
    <w:name w:val="vbseo-likes-avata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-likes-info">
    <w:name w:val="vbseo-likes-info"/>
    <w:basedOn w:val="Normal"/>
    <w:rsid w:val="00DB1C4C"/>
    <w:pPr>
      <w:bidi w:val="0"/>
      <w:spacing w:before="100" w:beforeAutospacing="1" w:after="100" w:afterAutospacing="1" w:line="129" w:lineRule="atLeast"/>
      <w:ind w:left="355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-likes-hearts">
    <w:name w:val="vbseo-likes-hearts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-likes-postby">
    <w:name w:val="vbseo-likes-postby"/>
    <w:basedOn w:val="Normal"/>
    <w:rsid w:val="00DB1C4C"/>
    <w:pPr>
      <w:bidi w:val="0"/>
      <w:spacing w:before="100" w:beforeAutospacing="1" w:after="100" w:afterAutospacing="1" w:line="240" w:lineRule="auto"/>
      <w:ind w:left="355" w:right="473"/>
    </w:pPr>
    <w:rPr>
      <w:rFonts w:ascii="Tahoma" w:eastAsia="Times New Roman" w:hAnsi="Tahoma" w:cs="Tahoma"/>
      <w:color w:val="999999"/>
      <w:sz w:val="12"/>
      <w:szCs w:val="12"/>
    </w:rPr>
  </w:style>
  <w:style w:type="paragraph" w:customStyle="1" w:styleId="vbseo-likes-link">
    <w:name w:val="vbseo-likes-link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-likes-tipsy">
    <w:name w:val="vbseo-likes-tipsy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vanish/>
      <w:color w:val="003E69"/>
      <w:sz w:val="11"/>
      <w:szCs w:val="11"/>
    </w:rPr>
  </w:style>
  <w:style w:type="paragraph" w:customStyle="1" w:styleId="vbseo-likes-tipsy-arrow">
    <w:name w:val="vbseo-likes-tipsy-arrow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-likes-tipsy-inner">
    <w:name w:val="vbseo-likes-tipsy-inner"/>
    <w:basedOn w:val="Normal"/>
    <w:rsid w:val="00DB1C4C"/>
    <w:pPr>
      <w:shd w:val="clear" w:color="auto" w:fill="000000"/>
      <w:wordWrap w:val="0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vbseolinks">
    <w:name w:val="vbseo_links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share">
    <w:name w:val="vbseo_share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like">
    <w:name w:val="vbseo_like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seperator">
    <w:name w:val="seperator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liked">
    <w:name w:val="vbseo_liked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links1">
    <w:name w:val="vbseo_links1"/>
    <w:basedOn w:val="Normal"/>
    <w:rsid w:val="00DB1C4C"/>
    <w:pPr>
      <w:bidi w:val="0"/>
      <w:spacing w:after="0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share1">
    <w:name w:val="vbseo_share1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like1">
    <w:name w:val="vbseo_like1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seperator1">
    <w:name w:val="seperator1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liked1">
    <w:name w:val="vbseo_liked1"/>
    <w:basedOn w:val="Normal"/>
    <w:rsid w:val="00DB1C4C"/>
    <w:pPr>
      <w:pBdr>
        <w:top w:val="single" w:sz="4" w:space="4" w:color="D5D5D5"/>
        <w:left w:val="single" w:sz="4" w:space="13" w:color="B3B3B3"/>
        <w:bottom w:val="single" w:sz="4" w:space="4" w:color="999999"/>
        <w:right w:val="single" w:sz="4" w:space="4" w:color="B3B3B3"/>
      </w:pBdr>
      <w:bidi w:val="0"/>
      <w:spacing w:before="107" w:after="107" w:line="240" w:lineRule="auto"/>
      <w:ind w:left="107" w:right="107"/>
    </w:pPr>
    <w:rPr>
      <w:rFonts w:ascii="Tahoma" w:eastAsia="Times New Roman" w:hAnsi="Tahoma" w:cs="Tahoma"/>
      <w:color w:val="003E69"/>
      <w:sz w:val="20"/>
      <w:szCs w:val="20"/>
    </w:rPr>
  </w:style>
  <w:style w:type="paragraph" w:customStyle="1" w:styleId="vbseo-likes-tipsy1">
    <w:name w:val="vbseo-likes-tipsy1"/>
    <w:basedOn w:val="Normal"/>
    <w:rsid w:val="00DB1C4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5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kfu.org/vb/t276220.html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2661</Words>
  <Characters>15174</Characters>
  <Application>Microsoft Office Word</Application>
  <DocSecurity>0</DocSecurity>
  <Lines>126</Lines>
  <Paragraphs>35</Paragraphs>
  <ScaleCrop>false</ScaleCrop>
  <Company/>
  <LinksUpToDate>false</LinksUpToDate>
  <CharactersWithSpaces>17800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2012-01-12T22:39:00Z</dcterms:created>
  <dcterms:modified xsi:type="dcterms:W3CDTF">2012-01-12T22:40:00Z</dcterms:modified>
</cp:coreProperties>
</file>