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DC" w:rsidRPr="006B41AB" w:rsidRDefault="00090FDC" w:rsidP="00090FDC">
      <w:pPr>
        <w:rPr>
          <w:rFonts w:asciiTheme="minorBidi" w:hAnsiTheme="minorBidi"/>
          <w:b/>
          <w:bCs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sz w:val="32"/>
          <w:szCs w:val="32"/>
          <w:rtl/>
        </w:rPr>
        <w:t>المحــــ</w:t>
      </w:r>
      <w:r w:rsidR="001314E5" w:rsidRPr="006B41AB">
        <w:rPr>
          <w:rFonts w:asciiTheme="minorBidi" w:hAnsiTheme="minorBidi"/>
          <w:b/>
          <w:bCs/>
          <w:sz w:val="32"/>
          <w:szCs w:val="32"/>
          <w:rtl/>
        </w:rPr>
        <w:t>ــــــــــاضـــــــــ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ـــــــ</w:t>
      </w:r>
      <w:r w:rsidR="001314E5" w:rsidRPr="006B41AB">
        <w:rPr>
          <w:rFonts w:asciiTheme="minorBidi" w:hAnsiTheme="minorBidi"/>
          <w:b/>
          <w:bCs/>
          <w:sz w:val="32"/>
          <w:szCs w:val="32"/>
          <w:rtl/>
        </w:rPr>
        <w:t>ــــــر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="001314E5"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1314E5"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="001314E5" w:rsidRPr="006B41AB">
        <w:rPr>
          <w:rFonts w:asciiTheme="minorBidi" w:hAnsiTheme="minorBidi"/>
          <w:b/>
          <w:bCs/>
          <w:sz w:val="32"/>
          <w:szCs w:val="32"/>
          <w:rtl/>
        </w:rPr>
        <w:t>ولـــــــــــــــــــــــــــــــى</w:t>
      </w:r>
      <w:r w:rsidR="001314E5" w:rsidRPr="006B41AB">
        <w:rPr>
          <w:rFonts w:asciiTheme="minorBidi" w:hAnsiTheme="minorBidi"/>
          <w:b/>
          <w:bCs/>
          <w:sz w:val="32"/>
          <w:szCs w:val="32"/>
        </w:rPr>
        <w:br/>
      </w:r>
      <w:r w:rsidR="001314E5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="001314E5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معني الثقافة؟</w:t>
      </w:r>
      <w:r w:rsidR="001314E5"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1314E5" w:rsidRPr="006B41AB">
        <w:rPr>
          <w:rFonts w:asciiTheme="minorBidi" w:hAnsiTheme="minorBidi"/>
          <w:b/>
          <w:bCs/>
          <w:sz w:val="32"/>
          <w:szCs w:val="32"/>
          <w:rtl/>
        </w:rPr>
        <w:t>معني</w:t>
      </w:r>
      <w:r w:rsidR="001314E5"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1314E5" w:rsidRPr="006B41AB">
        <w:rPr>
          <w:rFonts w:asciiTheme="minorBidi" w:hAnsiTheme="minorBidi"/>
          <w:b/>
          <w:bCs/>
          <w:sz w:val="32"/>
          <w:szCs w:val="32"/>
          <w:rtl/>
        </w:rPr>
        <w:t>الثقافة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:</w:t>
      </w:r>
      <w:r w:rsidR="001314E5" w:rsidRPr="006B41AB">
        <w:rPr>
          <w:rFonts w:asciiTheme="minorBidi" w:hAnsiTheme="minorBidi"/>
          <w:b/>
          <w:bCs/>
          <w:sz w:val="32"/>
          <w:szCs w:val="32"/>
          <w:rtl/>
        </w:rPr>
        <w:t xml:space="preserve"> ما أخوذه من الفعل الثلاثي ثقف </w:t>
      </w:r>
    </w:p>
    <w:p w:rsidR="006B41AB" w:rsidRDefault="001314E5" w:rsidP="001F41E5">
      <w:pPr>
        <w:rPr>
          <w:rFonts w:asciiTheme="minorBidi" w:hAnsiTheme="minorBidi" w:hint="cs"/>
          <w:b/>
          <w:bCs/>
          <w:color w:val="FF0000"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sz w:val="32"/>
          <w:szCs w:val="32"/>
          <w:rtl/>
        </w:rPr>
        <w:t>معناه الغوي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هو الفهم والفطنة و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دراك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والتعلم وسرعة ال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خذ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090FDC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لفرق بين مفهوم الذوق ال</w:t>
      </w:r>
      <w:r w:rsidR="00090FDC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دبي والتذوق </w:t>
      </w:r>
      <w:r w:rsidR="00090FDC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ل</w:t>
      </w:r>
      <w:r w:rsidR="00090FDC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0070C0"/>
          <w:sz w:val="32"/>
          <w:szCs w:val="32"/>
          <w:rtl/>
        </w:rPr>
        <w:t>الذوق</w:t>
      </w:r>
      <w:r w:rsidR="00090FDC" w:rsidRPr="006B41AB">
        <w:rPr>
          <w:rFonts w:asciiTheme="minorBidi" w:hAnsiTheme="minorBidi"/>
          <w:b/>
          <w:bCs/>
          <w:color w:val="0070C0"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وهي الملك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التي تظهر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الحكم النقدي سواء حسيا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 xml:space="preserve"> أو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معنويا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0070C0"/>
          <w:sz w:val="32"/>
          <w:szCs w:val="32"/>
          <w:rtl/>
        </w:rPr>
        <w:t>والتذوق</w:t>
      </w:r>
      <w:r w:rsidR="00090FDC" w:rsidRPr="006B41AB">
        <w:rPr>
          <w:rFonts w:asciiTheme="minorBidi" w:hAnsiTheme="minorBidi"/>
          <w:b/>
          <w:bCs/>
          <w:color w:val="0070C0"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هو الممارس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التي تمكن ال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نسان 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يصدر ال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حكام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الصائبة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من خلال المعا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ي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ير والمقا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ي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يس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دبية المتفق عليها</w:t>
      </w:r>
      <w:r w:rsidR="001F41E5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س/تعريف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090FDC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لتذوق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لغة واصطلاحا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جاء من الفعل ذاق , يذوقٌ , ذوقاً , ذوقاناً , بمعنى اختبر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الطعم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0070C0"/>
          <w:sz w:val="32"/>
          <w:szCs w:val="32"/>
          <w:rtl/>
        </w:rPr>
        <w:t>اصطلاحاً</w:t>
      </w:r>
      <w:r w:rsidRPr="006B41AB">
        <w:rPr>
          <w:rFonts w:asciiTheme="minorBidi" w:hAnsiTheme="minorBidi"/>
          <w:b/>
          <w:bCs/>
          <w:color w:val="0070C0"/>
          <w:sz w:val="32"/>
          <w:szCs w:val="32"/>
        </w:rPr>
        <w:t>:</w:t>
      </w:r>
      <w:r w:rsidRPr="006B41AB">
        <w:rPr>
          <w:rFonts w:asciiTheme="minorBidi" w:hAnsiTheme="minorBidi"/>
          <w:b/>
          <w:bCs/>
          <w:color w:val="0070C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</w:rPr>
        <w:t>•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هو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الملك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 الحاس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الفني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التي يتمتع ب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ه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ا 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صحاب الفطر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السليم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تمكن من تقدير الجمال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والاستمتاع به ثم 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صدار ال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حكام عليه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•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هو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 xml:space="preserve">: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الفهم الدقيق المتكامل لعناصر النص ال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دبي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•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 xml:space="preserve">هو: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استجابة وجدانيه تحسن الحكم عل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ى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النص بعد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فهمه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090FDC"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</w:rPr>
        <w:t>•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 xml:space="preserve">هو: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تقدير العمل ال</w:t>
      </w:r>
      <w:r w:rsidR="00090FDC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دبي تقديرا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سليما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خلاصة كل تلك</w:t>
      </w:r>
      <w:r w:rsidRPr="006B41AB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التعريفات</w:t>
      </w:r>
      <w:r w:rsidRPr="006B41AB">
        <w:rPr>
          <w:rFonts w:asciiTheme="minorBidi" w:hAnsiTheme="minorBidi"/>
          <w:b/>
          <w:bCs/>
          <w:color w:val="00B050"/>
          <w:sz w:val="32"/>
          <w:szCs w:val="32"/>
        </w:rPr>
        <w:t>:</w:t>
      </w:r>
      <w:r w:rsidRPr="006B41AB">
        <w:rPr>
          <w:rFonts w:asciiTheme="minorBidi" w:hAnsiTheme="minorBidi"/>
          <w:b/>
          <w:bCs/>
          <w:color w:val="00B05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هو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 xml:space="preserve"> الملك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 xml:space="preserve"> التي 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ي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قدر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بها ال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 xml:space="preserve">ثر الفني و الاستعداد الفطري 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و المكتسب الذي نقدر به علي تقدير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الجمال والاستمتاع به ومحاكاته بقدر م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 xml:space="preserve">ا 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 xml:space="preserve">نستطيع في 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عمالنا وأقوالنا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و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فكارنا</w:t>
      </w:r>
      <w:r w:rsidR="00090FDC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علاقة الذوق الحسي ب</w:t>
      </w:r>
      <w:r w:rsidR="002B2AA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صدار ال</w:t>
      </w:r>
      <w:r w:rsidR="002B2AA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حكام النقدي</w:t>
      </w:r>
      <w:r w:rsidR="002B2AA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ال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حكام النقدي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تكون قولاً للنص له 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 عليه ومصدر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القول 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وأداته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ساسي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في 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دوات النطق ونظام النطق المعروف هو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اللسان</w:t>
      </w:r>
    </w:p>
    <w:p w:rsidR="00BE6A91" w:rsidRPr="002B2AA6" w:rsidRDefault="001314E5" w:rsidP="001F41E5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هي عناصر الذوق ال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</w:rPr>
        <w:t>•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العاطف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 xml:space="preserve">•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الشعور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الخاص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•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حساس الذاتي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نسان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•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العقل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•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التجرب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•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البيئ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•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الثقاف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ة 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لتي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يتلقاها ال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نسان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lastRenderedPageBreak/>
        <w:t>س/م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ا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سبب اختلاف ال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حكام النقدي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على حسب اختلاف بيئته وثقافته و تجربته</w:t>
      </w:r>
      <w:r w:rsidRPr="006B41AB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ونقول 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العاطف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لها دور كبير في 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صدار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الأحكام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هو مفهوم الذوق والتذوق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1F41E5">
        <w:rPr>
          <w:rFonts w:asciiTheme="minorBidi" w:hAnsiTheme="minorBidi"/>
          <w:b/>
          <w:bCs/>
          <w:color w:val="00B0F0"/>
          <w:sz w:val="32"/>
          <w:szCs w:val="32"/>
          <w:rtl/>
        </w:rPr>
        <w:t>مفهوم معنوي للذوق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وهو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لذي نصدر فيه ال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حكام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دبية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1F41E5">
        <w:rPr>
          <w:rFonts w:asciiTheme="minorBidi" w:hAnsiTheme="minorBidi"/>
          <w:b/>
          <w:bCs/>
          <w:color w:val="00B0F0"/>
          <w:sz w:val="32"/>
          <w:szCs w:val="32"/>
          <w:rtl/>
        </w:rPr>
        <w:t>ومفهوم حسي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وهو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الذي نذوق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بها طعوم 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الأشياء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من حلاوتها ومرارتها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علاقة بين المفهوم الحسي والمعنوي للذوق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كلاهما يصدر 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بأداة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واحده وهي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لسان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تفسير ابن خلدون للذوق ال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 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هي ملكة البلاغة للسان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هي المراحل المرتبطة بالذوق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</w:rPr>
        <w:t>1.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المقدمة هي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شي تذوقه وتجيد فيه نظر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2.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الحكم عليه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3.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العمل وهو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تقديم التفصيل لهذا الحكم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س/مت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ى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بداء مفهوم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التذوق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بالتراث ال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 العربي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بدايته متزامن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مع ظهور ال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 العربي نفسه ل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نها كانت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تحمل معني النقد والتق</w:t>
      </w:r>
      <w:r w:rsidR="008D1BB6" w:rsidRPr="006B41AB">
        <w:rPr>
          <w:rFonts w:asciiTheme="minorBidi" w:hAnsiTheme="minorBidi"/>
          <w:b/>
          <w:bCs/>
          <w:sz w:val="32"/>
          <w:szCs w:val="32"/>
          <w:rtl/>
        </w:rPr>
        <w:t>ي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يم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س/النقد والتذوق متداخلان وقيل 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ن ال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أحكام النقدية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التي كانت تصدر في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العصر الجاهلي اقرب 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لي تذوق منها </w:t>
      </w:r>
      <w:r w:rsidR="008D1BB6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لي نقد في معناها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الدقيق؟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لان مفهوم النقد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دبي القديم كان يعتمد علي الفطر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السليمة والذوق الخاص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 الذوق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العام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وان النقد والتذوق مكملان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لبعضهما البعض فلا يوجد نقد صحيح دون تذوق سليم ولا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تذوق دون نقد صحيح بناء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فال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تذوق ي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تي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ولا ثم يعقبه تحليل النص و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صدار الحكم النقدي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س/مفهوم النقد ال</w:t>
      </w:r>
      <w:r w:rsidR="00BE6A91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 العربي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هي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حكام تطلق في مواقف يلقي فيها الخاطب يجتمع ال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فراد في قبولها دون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تعليل ولكن يعتمدون فيها علي الذوق الخاص متفق عليه</w:t>
      </w:r>
      <w:r w:rsidRPr="006B41AB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*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مثال علي النقد ال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دبي القديم ل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صحاب الذوق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الخاص</w:t>
      </w:r>
      <w:r w:rsidRPr="006B41AB">
        <w:rPr>
          <w:rFonts w:asciiTheme="minorBidi" w:hAnsiTheme="minorBidi"/>
          <w:b/>
          <w:bCs/>
          <w:sz w:val="32"/>
          <w:szCs w:val="32"/>
        </w:rPr>
        <w:t>*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0070C0"/>
          <w:sz w:val="32"/>
          <w:szCs w:val="32"/>
          <w:rtl/>
        </w:rPr>
        <w:t>شعر علقم</w:t>
      </w:r>
      <w:r w:rsidR="00BE6A91" w:rsidRPr="006B41AB">
        <w:rPr>
          <w:rFonts w:asciiTheme="minorBidi" w:hAnsiTheme="minorBidi"/>
          <w:b/>
          <w:bCs/>
          <w:color w:val="0070C0"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color w:val="0070C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0070C0"/>
          <w:sz w:val="32"/>
          <w:szCs w:val="32"/>
          <w:rtl/>
        </w:rPr>
        <w:t>الفحل</w:t>
      </w:r>
    </w:p>
    <w:p w:rsidR="002B2AA6" w:rsidRDefault="001314E5" w:rsidP="00014EFE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هل ما</w:t>
      </w:r>
      <w:r w:rsidR="00BE6A91"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علمت وما</w:t>
      </w:r>
      <w:r w:rsidR="00BE6A91"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استودعت</w:t>
      </w:r>
      <w:r w:rsidRPr="006B41AB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مكتوم</w:t>
      </w:r>
      <w:r w:rsidR="00BE6A91"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.............. أم حبالها إذا نائتك اليوم</w:t>
      </w:r>
      <w:r w:rsidR="00BE6A91" w:rsidRPr="006B41AB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proofErr w:type="spellStart"/>
      <w:r w:rsidR="00BE6A91"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مصروم</w:t>
      </w:r>
      <w:proofErr w:type="spellEnd"/>
    </w:p>
    <w:p w:rsidR="00F16DA4" w:rsidRDefault="001314E5" w:rsidP="001F41E5">
      <w:pPr>
        <w:rPr>
          <w:rFonts w:asciiTheme="minorBidi" w:hAnsiTheme="minorBidi" w:hint="cs"/>
          <w:b/>
          <w:bCs/>
          <w:color w:val="FF0000"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lastRenderedPageBreak/>
        <w:t>س/ما مناسب</w:t>
      </w:r>
      <w:r w:rsidR="00BE6A91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تها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هذه القصيد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برحيل و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ستفقاده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لمحبوبت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ه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وتسا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ئلة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إن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كانت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الصلة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باقية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في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نفس والمود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موصول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بينها رغم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القطيع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عجبت قريش بهذه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القصيد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C0504D" w:themeColor="accent2"/>
          <w:sz w:val="32"/>
          <w:szCs w:val="32"/>
          <w:rtl/>
        </w:rPr>
        <w:t>وقيل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عنها </w:t>
      </w:r>
      <w:r w:rsidR="00BE6A91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نها سمط الدهر وهو العقد الذي يزين الجيد دون الوقوف عند بيت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معين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و ذكر سبب ويدل هذا علي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حاسة النفس وال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عجاب بها جملة وهو وراء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الحكم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C0504D" w:themeColor="accent2"/>
          <w:sz w:val="32"/>
          <w:szCs w:val="32"/>
        </w:rPr>
        <w:t>*</w:t>
      </w:r>
      <w:r w:rsidRPr="006B41AB">
        <w:rPr>
          <w:rFonts w:asciiTheme="minorBidi" w:hAnsiTheme="minorBidi"/>
          <w:b/>
          <w:bCs/>
          <w:color w:val="C0504D" w:themeColor="accent2"/>
          <w:sz w:val="32"/>
          <w:szCs w:val="32"/>
          <w:rtl/>
        </w:rPr>
        <w:t>وقيل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انه عاد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قريش في عام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خر وقال قصيدته</w:t>
      </w:r>
      <w:r w:rsidRPr="006B41AB">
        <w:rPr>
          <w:rFonts w:asciiTheme="minorBidi" w:hAnsiTheme="minorBidi"/>
          <w:b/>
          <w:bCs/>
          <w:sz w:val="32"/>
          <w:szCs w:val="32"/>
        </w:rPr>
        <w:t>*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طحا بك قلب في الحسان طروب</w:t>
      </w:r>
      <w:r w:rsidR="002D52FE" w:rsidRPr="006B41AB">
        <w:rPr>
          <w:rFonts w:asciiTheme="minorBidi" w:hAnsiTheme="minorBidi"/>
          <w:b/>
          <w:bCs/>
          <w:color w:val="00B050"/>
          <w:sz w:val="32"/>
          <w:szCs w:val="32"/>
          <w:rtl/>
        </w:rPr>
        <w:t>.............. بعيد الشباب عصر حان مشيب</w:t>
      </w:r>
      <w:r w:rsidRPr="006B41AB">
        <w:rPr>
          <w:rFonts w:asciiTheme="minorBidi" w:hAnsiTheme="minorBidi"/>
          <w:b/>
          <w:bCs/>
          <w:color w:val="00B05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وكان نقد قريش لها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إنهما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سمطا الدهر أي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أنهما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أطلقا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حكما نقديا دون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إغفال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الحكم السابق علي قصيدته الشعرية</w:t>
      </w:r>
      <w:r w:rsidR="001F41E5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س/لما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ذا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سمي زهير بن 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بي سلمي و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وس ابن 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أبي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الحجر بعبيد الشعر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لأنهم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عرفوا بتجويدهم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للأ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شعار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وعكوفهم عليها ب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نظر والمراجع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والتدقيق والتنقيح معتمدين علي ذوقهم الخاص وملكتهم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الشخصي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دون الرجوع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لي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الآخرين</w:t>
      </w:r>
      <w:r w:rsidRPr="006B41AB">
        <w:rPr>
          <w:rFonts w:asciiTheme="minorBidi" w:hAnsiTheme="minorBidi"/>
          <w:b/>
          <w:bCs/>
          <w:sz w:val="32"/>
          <w:szCs w:val="32"/>
        </w:rPr>
        <w:t>.</w:t>
      </w:r>
    </w:p>
    <w:p w:rsidR="002B2AA6" w:rsidRDefault="001314E5" w:rsidP="001F41E5">
      <w:pPr>
        <w:rPr>
          <w:rFonts w:asciiTheme="minorBidi" w:hAnsiTheme="minorBidi" w:hint="cs"/>
          <w:b/>
          <w:bCs/>
          <w:color w:val="FF0000"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س/اذكر مثالا عل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ى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نقد 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 في صدر ال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سلام ال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ول بني علي الفطر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السليمة؟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موقف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الوليد بن المغير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وهو مشرك حين نقد القران بفطرته السليمة حين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قال</w:t>
      </w:r>
      <w:r w:rsidRPr="006B41AB">
        <w:rPr>
          <w:rFonts w:asciiTheme="minorBidi" w:hAnsiTheme="minorBidi"/>
          <w:b/>
          <w:bCs/>
          <w:sz w:val="32"/>
          <w:szCs w:val="32"/>
        </w:rPr>
        <w:t>: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*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قوله لحلاوة وان عليه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لطلاوة وان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علاه لمثمر وان أسفله لمغدق وانه يعلو ولا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يعلي</w:t>
      </w:r>
      <w:r w:rsidRPr="006B41AB">
        <w:rPr>
          <w:rFonts w:asciiTheme="minorBidi" w:hAnsiTheme="minorBidi"/>
          <w:b/>
          <w:bCs/>
          <w:sz w:val="32"/>
          <w:szCs w:val="32"/>
        </w:rPr>
        <w:t>*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س/من هم النقاد الذين 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حظوا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با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لسبق في العناية بالتذوق ال</w:t>
      </w:r>
      <w:r w:rsidR="002D52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هم الجاحظ وابن 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ق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تيب</w:t>
      </w:r>
      <w:r w:rsidR="002D52FE" w:rsidRPr="006B41AB">
        <w:rPr>
          <w:rFonts w:asciiTheme="minorBidi" w:hAnsiTheme="minorBidi"/>
          <w:b/>
          <w:bCs/>
          <w:sz w:val="32"/>
          <w:szCs w:val="32"/>
          <w:rtl/>
        </w:rPr>
        <w:t>ه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وابن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6B41AB">
        <w:rPr>
          <w:rFonts w:asciiTheme="minorBidi" w:hAnsiTheme="minorBidi"/>
          <w:b/>
          <w:bCs/>
          <w:sz w:val="32"/>
          <w:szCs w:val="32"/>
          <w:rtl/>
        </w:rPr>
        <w:t>طباطبا</w:t>
      </w:r>
      <w:proofErr w:type="spellEnd"/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س/مت</w:t>
      </w:r>
      <w:r w:rsidR="00067262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ى بدأت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العناية ب</w:t>
      </w:r>
      <w:r w:rsidR="00067262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ال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تذوق ال</w:t>
      </w:r>
      <w:r w:rsidR="00067262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 في ال</w:t>
      </w:r>
      <w:r w:rsidR="00067262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 الغربي ولمن يعود الفضل في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ذلك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ظهرت بعد منتصف القرن السابع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عشر 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مثال دريدن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وكان الفضل في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ذلك ل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ديسون ل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نه لفت ال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نظار وأشار أليه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س/ما مفهوم الذوق عند </w:t>
      </w:r>
      <w:r w:rsidR="00067262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علام القدماء ولمعاصرين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067262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القدم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ــــاء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</w:rPr>
        <w:t>: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7030A0"/>
          <w:sz w:val="32"/>
          <w:szCs w:val="32"/>
          <w:rtl/>
        </w:rPr>
        <w:t>ابن خلدون 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هو حصول ملكة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البلاغة للسان وهذه الملكة تحصل بممارسة كلام العرب وتكراره عل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ى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لسمع وتفطن لخواص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تركيبه وان الذوق لا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يمكن تعلمه 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لم يكن موجودا في نفس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067262"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المع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  <w:rtl/>
        </w:rPr>
        <w:t>ـــــاصرون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</w:rPr>
        <w:t>:</w:t>
      </w:r>
      <w:r w:rsidRPr="006B41AB">
        <w:rPr>
          <w:rFonts w:asciiTheme="minorBidi" w:hAnsiTheme="minorBidi"/>
          <w:b/>
          <w:bCs/>
          <w:color w:val="00B0F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7030A0"/>
          <w:sz w:val="32"/>
          <w:szCs w:val="32"/>
          <w:rtl/>
        </w:rPr>
        <w:t>شوقي ضيف 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هو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ملكة تنشأ من الانكباب علي قراءة الشعر وأثار ال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دباء في القديم والحديث بحيث تصبح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ستجا</w:t>
      </w:r>
      <w:r w:rsidR="00067262" w:rsidRPr="006B41AB">
        <w:rPr>
          <w:rFonts w:asciiTheme="minorBidi" w:hAnsiTheme="minorBidi"/>
          <w:b/>
          <w:bCs/>
          <w:sz w:val="32"/>
          <w:szCs w:val="32"/>
          <w:rtl/>
        </w:rPr>
        <w:t>ب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ة صاحبها لما يقرا استجابة صحيحة</w:t>
      </w:r>
      <w:r w:rsidR="001F41E5">
        <w:rPr>
          <w:rFonts w:asciiTheme="minorBidi" w:hAnsiTheme="minorBidi"/>
          <w:b/>
          <w:bCs/>
          <w:sz w:val="32"/>
          <w:szCs w:val="32"/>
        </w:rPr>
        <w:t xml:space="preserve"> .</w:t>
      </w:r>
    </w:p>
    <w:p w:rsidR="00014EFE" w:rsidRPr="006B41AB" w:rsidRDefault="001314E5" w:rsidP="00014EFE">
      <w:pPr>
        <w:rPr>
          <w:rFonts w:asciiTheme="minorBidi" w:hAnsiTheme="minorBidi"/>
          <w:b/>
          <w:bCs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lastRenderedPageBreak/>
        <w:t>س/ما تعريف الغربيون لتذوق ال</w:t>
      </w:r>
      <w:r w:rsidR="00014E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دبي؟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فرانك مارسيلا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:</w:t>
      </w:r>
    </w:p>
    <w:p w:rsidR="00014EFE" w:rsidRPr="006B41AB" w:rsidRDefault="00014EFE" w:rsidP="001F41E5">
      <w:pPr>
        <w:rPr>
          <w:rFonts w:asciiTheme="minorBidi" w:hAnsiTheme="minorBidi" w:hint="cs"/>
          <w:b/>
          <w:bCs/>
          <w:color w:val="FF0000"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sz w:val="32"/>
          <w:szCs w:val="32"/>
          <w:rtl/>
        </w:rPr>
        <w:t>التذوق هو: القدرة على تحليل النصوص والمهارات بوجه عام</w:t>
      </w:r>
    </w:p>
    <w:p w:rsidR="002B2AA6" w:rsidRDefault="001314E5" w:rsidP="001F41E5">
      <w:pPr>
        <w:rPr>
          <w:rFonts w:asciiTheme="minorBidi" w:hAnsiTheme="minorBidi"/>
          <w:b/>
          <w:bCs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014E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هي مهام تحليل النصوص كما ذكرها فرانك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014E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مارسيلا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</w:rPr>
        <w:t>1.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فهم النص ال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دبي فهما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جيدا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2.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مقارنة النص بأشباهه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ونظرائه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3.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كتابة انطباعات عن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النص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4.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كتابة نص كامل تقيمي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لنص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ما</w:t>
      </w:r>
      <w:r w:rsidR="00014E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هي </w:t>
      </w:r>
      <w:r w:rsidR="00014EFE"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همية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التذوق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في العصر الحديث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الذوق الرفيع يعد عنونا للرقي و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تذوق الصحيح ل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لأ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 يقود لغايته المنشود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وهي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تهذيب الشعور وال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خلاق وتنقية النفس ولذا كانت تنمية الذوق هي الغاي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ولي في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تدريس ال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 والعمل ال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دبي وهو رسال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يجب </w:t>
      </w:r>
      <w:r w:rsidR="00014EFE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يحسن فهمها</w:t>
      </w:r>
      <w:r w:rsidR="001F41E5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FF0000"/>
          <w:sz w:val="32"/>
          <w:szCs w:val="32"/>
          <w:rtl/>
        </w:rPr>
        <w:t>س/ما سبب اختلاف ملكات الذوق ؟</w:t>
      </w:r>
      <w:r w:rsidRPr="006B41AB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بسبب اختلاف ال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فراد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تعدد عناصر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التذوق</w:t>
      </w:r>
      <w:r w:rsidR="006B41AB"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>ف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منهم من تغلب عليه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الفكر ومنهم العاطفة</w:t>
      </w:r>
      <w:r w:rsidR="001F41E5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س/اذكر ال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دباء الذين غلب عليهم الفكر اثر شعراء المعاني وال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دباء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الذين غلب عليهم الثقاف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 العاطفة؟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F16DA4">
        <w:rPr>
          <w:rFonts w:asciiTheme="minorBidi" w:hAnsiTheme="minorBidi"/>
          <w:b/>
          <w:bCs/>
          <w:color w:val="F79646" w:themeColor="accent6"/>
          <w:sz w:val="32"/>
          <w:szCs w:val="32"/>
          <w:rtl/>
        </w:rPr>
        <w:t>الفكر 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6B41AB" w:rsidRPr="00F16DA4">
        <w:rPr>
          <w:rFonts w:asciiTheme="minorBidi" w:hAnsiTheme="minorBidi"/>
          <w:b/>
          <w:bCs/>
          <w:color w:val="C0504D" w:themeColor="accent2"/>
          <w:sz w:val="32"/>
          <w:szCs w:val="32"/>
          <w:rtl/>
        </w:rPr>
        <w:t>أ</w:t>
      </w:r>
      <w:r w:rsidRPr="00F16DA4">
        <w:rPr>
          <w:rFonts w:asciiTheme="minorBidi" w:hAnsiTheme="minorBidi"/>
          <w:b/>
          <w:bCs/>
          <w:color w:val="C0504D" w:themeColor="accent2"/>
          <w:sz w:val="32"/>
          <w:szCs w:val="32"/>
          <w:rtl/>
        </w:rPr>
        <w:t>بي تمام وابن الرومي والمتنبي والمعري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color w:val="548DD4" w:themeColor="text2" w:themeTint="99"/>
          <w:sz w:val="32"/>
          <w:szCs w:val="32"/>
          <w:rtl/>
        </w:rPr>
        <w:t>مثل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>: 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بي تمام حين اخذ احد نقاد في شعره ما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لم يفهمه الناقد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فقال لما لا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تقول ما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يفهم فكان رد 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بو تمام لما لا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تفهم ما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يقال هنا عنصر الفكر كان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غالبا علي </w:t>
      </w:r>
      <w:r w:rsidR="006B41AB" w:rsidRPr="006B41AB">
        <w:rPr>
          <w:rFonts w:asciiTheme="minorBidi" w:hAnsiTheme="minorBidi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بي تمام في شعره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F16DA4">
        <w:rPr>
          <w:rFonts w:asciiTheme="minorBidi" w:hAnsiTheme="minorBidi"/>
          <w:b/>
          <w:bCs/>
          <w:color w:val="F79646" w:themeColor="accent6"/>
          <w:sz w:val="32"/>
          <w:szCs w:val="32"/>
          <w:rtl/>
        </w:rPr>
        <w:t>الثقاف</w:t>
      </w:r>
      <w:r w:rsidR="006B41AB" w:rsidRPr="00F16DA4">
        <w:rPr>
          <w:rFonts w:asciiTheme="minorBidi" w:hAnsiTheme="minorBidi"/>
          <w:b/>
          <w:bCs/>
          <w:color w:val="F79646" w:themeColor="accent6"/>
          <w:sz w:val="32"/>
          <w:szCs w:val="32"/>
          <w:rtl/>
        </w:rPr>
        <w:t>ة</w:t>
      </w:r>
      <w:r w:rsidRPr="00F16DA4">
        <w:rPr>
          <w:rFonts w:asciiTheme="minorBidi" w:hAnsiTheme="minorBidi"/>
          <w:b/>
          <w:bCs/>
          <w:color w:val="F79646" w:themeColor="accent6"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F16DA4">
        <w:rPr>
          <w:rFonts w:asciiTheme="minorBidi" w:hAnsiTheme="minorBidi"/>
          <w:b/>
          <w:bCs/>
          <w:color w:val="C0504D" w:themeColor="accent2"/>
          <w:sz w:val="32"/>
          <w:szCs w:val="32"/>
          <w:rtl/>
        </w:rPr>
        <w:t>ابن خلون والجاحظ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F16DA4">
        <w:rPr>
          <w:rFonts w:asciiTheme="minorBidi" w:hAnsiTheme="minorBidi"/>
          <w:b/>
          <w:bCs/>
          <w:color w:val="F79646" w:themeColor="accent6"/>
          <w:sz w:val="32"/>
          <w:szCs w:val="32"/>
          <w:rtl/>
        </w:rPr>
        <w:t xml:space="preserve">العاطفة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: من غلب عليه العاطف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نجده ميال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 xml:space="preserve"> لشعراء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النسيب والحماس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والعتاب مثل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F16DA4">
        <w:rPr>
          <w:rFonts w:asciiTheme="minorBidi" w:hAnsiTheme="minorBidi"/>
          <w:b/>
          <w:bCs/>
          <w:color w:val="C0504D" w:themeColor="accent2"/>
          <w:sz w:val="32"/>
          <w:szCs w:val="32"/>
          <w:rtl/>
        </w:rPr>
        <w:t>البحتري وشوقي</w:t>
      </w:r>
      <w:r w:rsidR="001F41E5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F16DA4">
        <w:rPr>
          <w:rFonts w:asciiTheme="minorBidi" w:hAnsiTheme="minorBidi"/>
          <w:b/>
          <w:bCs/>
          <w:color w:val="FF0000"/>
          <w:sz w:val="32"/>
          <w:szCs w:val="32"/>
          <w:rtl/>
        </w:rPr>
        <w:t>س/ما سبب ال</w:t>
      </w:r>
      <w:r w:rsidR="00F16DA4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إ</w:t>
      </w:r>
      <w:r w:rsidRPr="00F16DA4">
        <w:rPr>
          <w:rFonts w:asciiTheme="minorBidi" w:hAnsiTheme="minorBidi"/>
          <w:b/>
          <w:bCs/>
          <w:color w:val="FF0000"/>
          <w:sz w:val="32"/>
          <w:szCs w:val="32"/>
          <w:rtl/>
        </w:rPr>
        <w:t>عجاب في ال</w:t>
      </w:r>
      <w:r w:rsidR="00F16DA4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Pr="00F16DA4">
        <w:rPr>
          <w:rFonts w:asciiTheme="minorBidi" w:hAnsiTheme="minorBidi"/>
          <w:b/>
          <w:bCs/>
          <w:color w:val="FF0000"/>
          <w:sz w:val="32"/>
          <w:szCs w:val="32"/>
          <w:rtl/>
        </w:rPr>
        <w:t>دب ؟</w:t>
      </w:r>
      <w:r w:rsidRPr="00F16DA4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تتذوق شيئا قد فسر ما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في داخلك وقد فسر ما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في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>ال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نفس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F16DA4">
        <w:rPr>
          <w:rFonts w:asciiTheme="minorBidi" w:hAnsiTheme="minorBidi"/>
          <w:b/>
          <w:bCs/>
          <w:color w:val="FF0000"/>
          <w:sz w:val="32"/>
          <w:szCs w:val="32"/>
          <w:rtl/>
        </w:rPr>
        <w:t>س/ما مصادر الذوق ؟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1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 xml:space="preserve">-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هبه طبيعية تولد مع ال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نسان</w:t>
      </w:r>
      <w:r w:rsidRPr="006B41AB">
        <w:rPr>
          <w:rFonts w:asciiTheme="minorBidi" w:hAnsiTheme="minorBidi"/>
          <w:b/>
          <w:bCs/>
          <w:sz w:val="32"/>
          <w:szCs w:val="32"/>
        </w:rPr>
        <w:br/>
        <w:t>2</w:t>
      </w:r>
      <w:r w:rsidR="00F16DA4">
        <w:rPr>
          <w:rFonts w:asciiTheme="minorBidi" w:hAnsiTheme="minorBidi" w:hint="cs"/>
          <w:b/>
          <w:bCs/>
          <w:sz w:val="32"/>
          <w:szCs w:val="32"/>
          <w:rtl/>
        </w:rPr>
        <w:t xml:space="preserve">-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التهذيب والتعليم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3C14C6" w:rsidRPr="003C14C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س\أذكر أ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  <w:rtl/>
        </w:rPr>
        <w:t>مثـــــــــــــــلة</w:t>
      </w:r>
      <w:r w:rsidR="00F16DA4" w:rsidRPr="003C14C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 xml:space="preserve"> 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  <w:rtl/>
        </w:rPr>
        <w:t>عل</w:t>
      </w:r>
      <w:r w:rsidR="003C14C6" w:rsidRPr="003C14C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ى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تكامل عناصر الذوق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  <w:rtl/>
        </w:rPr>
        <w:t>ال</w:t>
      </w:r>
      <w:r w:rsidR="003C14C6" w:rsidRPr="003C14C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  <w:rtl/>
        </w:rPr>
        <w:t>دبي</w:t>
      </w:r>
      <w:r w:rsidR="003C14C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ال</w:t>
      </w:r>
      <w:r w:rsidRPr="00572E27">
        <w:rPr>
          <w:rFonts w:asciiTheme="minorBidi" w:hAnsiTheme="minorBidi"/>
          <w:b/>
          <w:bCs/>
          <w:color w:val="7030A0"/>
          <w:sz w:val="32"/>
          <w:szCs w:val="32"/>
          <w:rtl/>
        </w:rPr>
        <w:t>مثال</w:t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 xml:space="preserve"> الأول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 xml:space="preserve">: </w:t>
      </w:r>
      <w:r w:rsidRPr="002B2AA6">
        <w:rPr>
          <w:rFonts w:asciiTheme="minorBidi" w:hAnsiTheme="minorBidi"/>
          <w:b/>
          <w:bCs/>
          <w:color w:val="215868" w:themeColor="accent5" w:themeShade="80"/>
          <w:sz w:val="32"/>
          <w:szCs w:val="32"/>
          <w:rtl/>
        </w:rPr>
        <w:t>عبد</w:t>
      </w:r>
      <w:r w:rsidRPr="002B2AA6">
        <w:rPr>
          <w:rFonts w:asciiTheme="minorBidi" w:hAnsiTheme="minorBidi"/>
          <w:b/>
          <w:bCs/>
          <w:color w:val="215868" w:themeColor="accent5" w:themeShade="80"/>
          <w:sz w:val="32"/>
          <w:szCs w:val="32"/>
        </w:rPr>
        <w:t xml:space="preserve"> </w:t>
      </w:r>
      <w:r w:rsidRPr="002B2AA6">
        <w:rPr>
          <w:rFonts w:asciiTheme="minorBidi" w:hAnsiTheme="minorBidi"/>
          <w:b/>
          <w:bCs/>
          <w:color w:val="215868" w:themeColor="accent5" w:themeShade="80"/>
          <w:sz w:val="32"/>
          <w:szCs w:val="32"/>
          <w:rtl/>
        </w:rPr>
        <w:t>القاهر الجرجاني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</w:p>
    <w:p w:rsidR="003C14C6" w:rsidRDefault="001314E5" w:rsidP="002B2AA6">
      <w:pPr>
        <w:rPr>
          <w:rFonts w:asciiTheme="minorBidi" w:hAnsiTheme="minorBidi"/>
          <w:b/>
          <w:bCs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sz w:val="32"/>
          <w:szCs w:val="32"/>
          <w:rtl/>
        </w:rPr>
        <w:t>تمنانا ليلقانا بق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ــــــــ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وم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..............</w:t>
      </w:r>
      <w:r w:rsidR="003C14C6" w:rsidRPr="003C14C6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3C14C6" w:rsidRPr="006B41AB">
        <w:rPr>
          <w:rFonts w:asciiTheme="minorBidi" w:hAnsiTheme="minorBidi"/>
          <w:b/>
          <w:bCs/>
          <w:sz w:val="32"/>
          <w:szCs w:val="32"/>
          <w:rtl/>
        </w:rPr>
        <w:t>تخال بياض ل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3C14C6" w:rsidRPr="006B41AB">
        <w:rPr>
          <w:rFonts w:asciiTheme="minorBidi" w:hAnsiTheme="minorBidi"/>
          <w:b/>
          <w:bCs/>
          <w:sz w:val="32"/>
          <w:szCs w:val="32"/>
          <w:rtl/>
        </w:rPr>
        <w:t xml:space="preserve">مهم </w:t>
      </w:r>
      <w:r w:rsidR="003C14C6" w:rsidRPr="006B41AB">
        <w:rPr>
          <w:rFonts w:asciiTheme="minorBidi" w:hAnsiTheme="minorBidi" w:hint="cs"/>
          <w:b/>
          <w:bCs/>
          <w:sz w:val="32"/>
          <w:szCs w:val="32"/>
          <w:rtl/>
        </w:rPr>
        <w:t>السر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اب</w:t>
      </w:r>
      <w:r w:rsidR="003C14C6" w:rsidRPr="006B41AB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="003C14C6" w:rsidRPr="006B41AB">
        <w:rPr>
          <w:rFonts w:asciiTheme="minorBidi" w:hAnsiTheme="minorBidi"/>
          <w:b/>
          <w:bCs/>
          <w:sz w:val="32"/>
          <w:szCs w:val="32"/>
        </w:rPr>
        <w:br/>
      </w:r>
      <w:r w:rsidR="003C14C6" w:rsidRPr="006B41AB">
        <w:rPr>
          <w:rFonts w:asciiTheme="minorBidi" w:hAnsiTheme="minorBidi"/>
          <w:b/>
          <w:bCs/>
          <w:sz w:val="32"/>
          <w:szCs w:val="32"/>
          <w:rtl/>
        </w:rPr>
        <w:t>فقد لاقيتنا فر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3C14C6" w:rsidRPr="006B41AB">
        <w:rPr>
          <w:rFonts w:asciiTheme="minorBidi" w:hAnsiTheme="minorBidi"/>
          <w:b/>
          <w:bCs/>
          <w:sz w:val="32"/>
          <w:szCs w:val="32"/>
          <w:rtl/>
        </w:rPr>
        <w:t>يت حربا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..............</w:t>
      </w:r>
      <w:r w:rsidR="003C14C6" w:rsidRPr="003C14C6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3C14C6" w:rsidRPr="006B41AB">
        <w:rPr>
          <w:rFonts w:asciiTheme="minorBidi" w:hAnsiTheme="minorBidi"/>
          <w:b/>
          <w:bCs/>
          <w:sz w:val="32"/>
          <w:szCs w:val="32"/>
          <w:rtl/>
        </w:rPr>
        <w:t>عوانا تمنع الشيخ الشرابا</w:t>
      </w:r>
    </w:p>
    <w:p w:rsidR="002B2AA6" w:rsidRDefault="001314E5" w:rsidP="003C14C6">
      <w:pPr>
        <w:rPr>
          <w:rFonts w:asciiTheme="minorBidi" w:hAnsiTheme="minorBidi"/>
          <w:b/>
          <w:bCs/>
          <w:sz w:val="32"/>
          <w:szCs w:val="32"/>
          <w:rtl/>
        </w:rPr>
      </w:pPr>
      <w:r w:rsidRPr="003C14C6">
        <w:rPr>
          <w:rFonts w:asciiTheme="minorBidi" w:hAnsiTheme="minorBidi"/>
          <w:b/>
          <w:bCs/>
          <w:color w:val="FF0000"/>
          <w:sz w:val="32"/>
          <w:szCs w:val="32"/>
          <w:rtl/>
        </w:rPr>
        <w:lastRenderedPageBreak/>
        <w:t>س/ما</w:t>
      </w:r>
      <w:r w:rsidR="003C14C6" w:rsidRPr="003C14C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 xml:space="preserve"> 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  <w:rtl/>
        </w:rPr>
        <w:t>معنى البيتين ب</w:t>
      </w:r>
      <w:r w:rsidR="003C14C6" w:rsidRPr="003C14C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إ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  <w:rtl/>
        </w:rPr>
        <w:t>يجاز؟</w:t>
      </w:r>
      <w:r w:rsidRPr="003C14C6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الشاعر يتح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د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ث بلسان قومه ضد قوم 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عجبتهم 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نفسهم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وتمنوا 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ن يلقوا قوم شاعر فيسحقونهم سحقا فاحدث عكس ما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ظنو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ونقلب ظنهم بنصر 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هزيمة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3C14C6">
        <w:rPr>
          <w:rFonts w:asciiTheme="minorBidi" w:hAnsiTheme="minorBidi"/>
          <w:b/>
          <w:bCs/>
          <w:color w:val="002060"/>
          <w:sz w:val="32"/>
          <w:szCs w:val="32"/>
          <w:rtl/>
        </w:rPr>
        <w:t>ل</w:t>
      </w:r>
      <w:r w:rsidR="003C14C6" w:rsidRPr="003C14C6">
        <w:rPr>
          <w:rFonts w:asciiTheme="minorBidi" w:hAnsiTheme="minorBidi" w:hint="cs"/>
          <w:b/>
          <w:bCs/>
          <w:color w:val="002060"/>
          <w:sz w:val="32"/>
          <w:szCs w:val="32"/>
          <w:rtl/>
        </w:rPr>
        <w:t>أ</w:t>
      </w:r>
      <w:r w:rsidRPr="003C14C6">
        <w:rPr>
          <w:rFonts w:asciiTheme="minorBidi" w:hAnsiTheme="minorBidi"/>
          <w:b/>
          <w:bCs/>
          <w:color w:val="002060"/>
          <w:sz w:val="32"/>
          <w:szCs w:val="32"/>
          <w:rtl/>
        </w:rPr>
        <w:t xml:space="preserve">مهم 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: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الدروع </w:t>
      </w:r>
    </w:p>
    <w:p w:rsidR="003C14C6" w:rsidRDefault="003C14C6" w:rsidP="003C14C6">
      <w:pPr>
        <w:rPr>
          <w:rFonts w:asciiTheme="minorBidi" w:hAnsiTheme="minorBidi"/>
          <w:b/>
          <w:bCs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sz w:val="32"/>
          <w:szCs w:val="32"/>
          <w:rtl/>
        </w:rPr>
        <w:t>هي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كنايه عن كثرة العدد قصد بها كثرتهم بلا</w:t>
      </w: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 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عدادهم و</w:t>
      </w:r>
      <w:r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شار</w:t>
      </w:r>
      <w:r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لي العد</w:t>
      </w:r>
      <w:r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والعتاد</w:t>
      </w:r>
      <w:r>
        <w:rPr>
          <w:rFonts w:asciiTheme="minorBidi" w:hAnsiTheme="minorBidi" w:hint="cs"/>
          <w:b/>
          <w:bCs/>
          <w:sz w:val="32"/>
          <w:szCs w:val="32"/>
          <w:rtl/>
        </w:rPr>
        <w:t>.</w:t>
      </w:r>
    </w:p>
    <w:p w:rsidR="003C14C6" w:rsidRPr="003C14C6" w:rsidRDefault="003C14C6" w:rsidP="003C14C6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3C14C6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س\ ما هو الجميل في البيت؟</w:t>
      </w:r>
    </w:p>
    <w:p w:rsidR="00572E27" w:rsidRDefault="001314E5" w:rsidP="001F41E5">
      <w:pPr>
        <w:rPr>
          <w:rFonts w:asciiTheme="minorBidi" w:hAnsiTheme="minorBidi"/>
          <w:b/>
          <w:bCs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sz w:val="32"/>
          <w:szCs w:val="32"/>
          <w:rtl/>
        </w:rPr>
        <w:t>ما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لفت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انتباه الجرجاني هي (ف) التي قلبت الوضع من تمني النصر 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لي هزيمة العدو وكانت (ف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 xml:space="preserve">)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هي الصل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التي تصل العدو في خيبته والطرف ال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خر بانتصاره و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 xml:space="preserve">تكون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رمز المفاجأة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الخطير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والوجه المنتصر يلقي الوجه المغلوب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وهذا يدل 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لي ذوق لماح و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حساس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صادق وعل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ى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الموهب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والفطر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السليم</w:t>
      </w:r>
      <w:r w:rsidR="003C14C6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ال</w:t>
      </w:r>
      <w:r w:rsidR="00572E27" w:rsidRPr="00572E27">
        <w:rPr>
          <w:rFonts w:asciiTheme="minorBidi" w:hAnsiTheme="minorBidi"/>
          <w:b/>
          <w:bCs/>
          <w:color w:val="7030A0"/>
          <w:sz w:val="32"/>
          <w:szCs w:val="32"/>
          <w:rtl/>
        </w:rPr>
        <w:t>م</w:t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ث</w:t>
      </w:r>
      <w:r w:rsidRPr="00572E27">
        <w:rPr>
          <w:rFonts w:asciiTheme="minorBidi" w:hAnsiTheme="minorBidi"/>
          <w:b/>
          <w:bCs/>
          <w:color w:val="7030A0"/>
          <w:sz w:val="32"/>
          <w:szCs w:val="32"/>
          <w:rtl/>
        </w:rPr>
        <w:t xml:space="preserve">ـال </w:t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الثاني :</w:t>
      </w:r>
      <w:r w:rsidR="00572E27" w:rsidRPr="00572E27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572E27" w:rsidRPr="002B2AA6">
        <w:rPr>
          <w:rFonts w:asciiTheme="minorBidi" w:hAnsiTheme="minorBidi"/>
          <w:b/>
          <w:bCs/>
          <w:color w:val="215868" w:themeColor="accent5" w:themeShade="80"/>
          <w:sz w:val="32"/>
          <w:szCs w:val="32"/>
          <w:rtl/>
        </w:rPr>
        <w:t>عباس بن ال</w:t>
      </w:r>
      <w:r w:rsidR="00572E27" w:rsidRPr="002B2AA6">
        <w:rPr>
          <w:rFonts w:asciiTheme="minorBidi" w:hAnsiTheme="minorBidi" w:hint="cs"/>
          <w:b/>
          <w:bCs/>
          <w:color w:val="215868" w:themeColor="accent5" w:themeShade="80"/>
          <w:sz w:val="32"/>
          <w:szCs w:val="32"/>
          <w:rtl/>
        </w:rPr>
        <w:t>أ</w:t>
      </w:r>
      <w:r w:rsidR="00572E27" w:rsidRPr="002B2AA6">
        <w:rPr>
          <w:rFonts w:asciiTheme="minorBidi" w:hAnsiTheme="minorBidi"/>
          <w:b/>
          <w:bCs/>
          <w:color w:val="215868" w:themeColor="accent5" w:themeShade="80"/>
          <w:sz w:val="32"/>
          <w:szCs w:val="32"/>
          <w:rtl/>
        </w:rPr>
        <w:t>حنف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قالو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خراسان أقصى ما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يريد بنا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...........</w:t>
      </w:r>
      <w:r w:rsidR="00572E27" w:rsidRPr="00572E27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572E27" w:rsidRPr="006B41AB">
        <w:rPr>
          <w:rFonts w:asciiTheme="minorBidi" w:hAnsiTheme="minorBidi"/>
          <w:b/>
          <w:bCs/>
          <w:sz w:val="32"/>
          <w:szCs w:val="32"/>
          <w:rtl/>
        </w:rPr>
        <w:t>مثل القفول فقد جئنا خراسانا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572E27">
        <w:rPr>
          <w:rFonts w:asciiTheme="minorBidi" w:hAnsiTheme="minorBidi"/>
          <w:b/>
          <w:bCs/>
          <w:color w:val="FF0000"/>
          <w:sz w:val="32"/>
          <w:szCs w:val="32"/>
          <w:rtl/>
        </w:rPr>
        <w:t>س/ما</w:t>
      </w:r>
      <w:r w:rsidR="00572E27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 xml:space="preserve"> </w:t>
      </w:r>
      <w:r w:rsidRPr="00572E27">
        <w:rPr>
          <w:rFonts w:asciiTheme="minorBidi" w:hAnsiTheme="minorBidi"/>
          <w:b/>
          <w:bCs/>
          <w:color w:val="FF0000"/>
          <w:sz w:val="32"/>
          <w:szCs w:val="32"/>
          <w:rtl/>
        </w:rPr>
        <w:t>معنى البيت؟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يشير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لى الفتوح وتثبيت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ركان الدول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والشوق ل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ل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رجوع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لي ال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هل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والديار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(ف)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هنا هي ال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مل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الموعود والرغبة في العودة ومحاسبة القاتلين والتفاتة القلب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لي الوطن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ول</w:t>
      </w:r>
      <w:r w:rsidR="001F41E5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ال</w:t>
      </w:r>
      <w:r w:rsidR="00572E27" w:rsidRPr="00572E27">
        <w:rPr>
          <w:rFonts w:asciiTheme="minorBidi" w:hAnsiTheme="minorBidi"/>
          <w:b/>
          <w:bCs/>
          <w:color w:val="7030A0"/>
          <w:sz w:val="32"/>
          <w:szCs w:val="32"/>
          <w:rtl/>
        </w:rPr>
        <w:t>مث</w:t>
      </w:r>
      <w:r w:rsidRPr="00572E27">
        <w:rPr>
          <w:rFonts w:asciiTheme="minorBidi" w:hAnsiTheme="minorBidi"/>
          <w:b/>
          <w:bCs/>
          <w:color w:val="7030A0"/>
          <w:sz w:val="32"/>
          <w:szCs w:val="32"/>
          <w:rtl/>
        </w:rPr>
        <w:t>ـال</w:t>
      </w:r>
      <w:r w:rsidRPr="00572E27">
        <w:rPr>
          <w:rFonts w:asciiTheme="minorBidi" w:hAnsiTheme="minorBidi"/>
          <w:b/>
          <w:bCs/>
          <w:color w:val="7030A0"/>
          <w:sz w:val="32"/>
          <w:szCs w:val="32"/>
        </w:rPr>
        <w:t xml:space="preserve"> </w:t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الثالث</w:t>
      </w:r>
      <w:r w:rsidRPr="00572E27">
        <w:rPr>
          <w:rFonts w:asciiTheme="minorBidi" w:hAnsiTheme="minorBidi"/>
          <w:b/>
          <w:bCs/>
          <w:color w:val="7030A0"/>
          <w:sz w:val="32"/>
          <w:szCs w:val="32"/>
        </w:rPr>
        <w:t>:</w:t>
      </w:r>
      <w:r w:rsidR="00572E27" w:rsidRPr="002B2AA6">
        <w:rPr>
          <w:rFonts w:asciiTheme="minorBidi" w:hAnsiTheme="minorBidi" w:hint="cs"/>
          <w:b/>
          <w:bCs/>
          <w:color w:val="215868" w:themeColor="accent5" w:themeShade="80"/>
          <w:sz w:val="32"/>
          <w:szCs w:val="32"/>
          <w:rtl/>
        </w:rPr>
        <w:t>في قول الشاعر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سالت عليه شعاب الحي حين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دعا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..............أ</w:t>
      </w:r>
      <w:r w:rsidR="00572E27">
        <w:rPr>
          <w:rFonts w:asciiTheme="minorBidi" w:hAnsiTheme="minorBidi"/>
          <w:b/>
          <w:bCs/>
          <w:sz w:val="32"/>
          <w:szCs w:val="32"/>
          <w:rtl/>
        </w:rPr>
        <w:t>نصاره بوجوه كا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لدنانير </w:t>
      </w:r>
    </w:p>
    <w:p w:rsidR="002B2AA6" w:rsidRDefault="001314E5" w:rsidP="001F41E5">
      <w:pPr>
        <w:rPr>
          <w:rFonts w:asciiTheme="minorBidi" w:hAnsiTheme="minorBidi"/>
          <w:b/>
          <w:bCs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sz w:val="32"/>
          <w:szCs w:val="32"/>
          <w:rtl/>
        </w:rPr>
        <w:t>الذي يدعو قومه لنصرته و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جابوه مسرعين نشطين بدليل</w:t>
      </w:r>
      <w:r w:rsidR="00572E27">
        <w:rPr>
          <w:rFonts w:asciiTheme="minorBidi" w:hAnsiTheme="minorBidi"/>
          <w:b/>
          <w:bCs/>
          <w:sz w:val="32"/>
          <w:szCs w:val="32"/>
        </w:rPr>
        <w:t>)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سالت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)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توا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ليه جماعات وقدم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وا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ستجاب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علي الدعو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دليل علي سرعة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ستجاب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572E27">
        <w:rPr>
          <w:rFonts w:asciiTheme="minorBidi" w:hAnsiTheme="minorBidi"/>
          <w:b/>
          <w:bCs/>
          <w:sz w:val="32"/>
          <w:szCs w:val="32"/>
          <w:rtl/>
        </w:rPr>
        <w:t>بوجوه كا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لدنانير تشبيه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علي السرور والرضا في تلك النفوس المستجيب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يتمثل الجمال في الصور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الزاخر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والعاطفة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المشترك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ال</w:t>
      </w:r>
      <w:r w:rsidR="00572E27" w:rsidRPr="00572E27">
        <w:rPr>
          <w:rFonts w:asciiTheme="minorBidi" w:hAnsiTheme="minorBidi"/>
          <w:b/>
          <w:bCs/>
          <w:color w:val="7030A0"/>
          <w:sz w:val="32"/>
          <w:szCs w:val="32"/>
          <w:rtl/>
        </w:rPr>
        <w:t>مثـ</w:t>
      </w:r>
      <w:r w:rsidRPr="00572E27">
        <w:rPr>
          <w:rFonts w:asciiTheme="minorBidi" w:hAnsiTheme="minorBidi"/>
          <w:b/>
          <w:bCs/>
          <w:color w:val="7030A0"/>
          <w:sz w:val="32"/>
          <w:szCs w:val="32"/>
          <w:rtl/>
        </w:rPr>
        <w:t xml:space="preserve">ال </w:t>
      </w:r>
      <w:r w:rsidR="00572E27" w:rsidRPr="00572E27">
        <w:rPr>
          <w:rFonts w:asciiTheme="minorBidi" w:hAnsiTheme="minorBidi" w:hint="cs"/>
          <w:b/>
          <w:bCs/>
          <w:color w:val="7030A0"/>
          <w:sz w:val="32"/>
          <w:szCs w:val="32"/>
          <w:rtl/>
        </w:rPr>
        <w:t>الرابع</w:t>
      </w:r>
      <w:r w:rsidR="00572E27">
        <w:rPr>
          <w:rFonts w:asciiTheme="minorBidi" w:hAnsiTheme="minorBidi"/>
          <w:b/>
          <w:bCs/>
          <w:color w:val="7030A0"/>
          <w:sz w:val="32"/>
          <w:szCs w:val="32"/>
        </w:rPr>
        <w:t>:</w:t>
      </w:r>
      <w:r w:rsidRPr="00572E27">
        <w:rPr>
          <w:rFonts w:asciiTheme="minorBidi" w:hAnsiTheme="minorBidi"/>
          <w:b/>
          <w:bCs/>
          <w:color w:val="7030A0"/>
          <w:sz w:val="32"/>
          <w:szCs w:val="32"/>
        </w:rPr>
        <w:t xml:space="preserve">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572E27" w:rsidRPr="002B2AA6">
        <w:rPr>
          <w:rFonts w:asciiTheme="minorBidi" w:hAnsiTheme="minorBidi" w:hint="cs"/>
          <w:b/>
          <w:bCs/>
          <w:color w:val="215868" w:themeColor="accent5" w:themeShade="80"/>
          <w:sz w:val="32"/>
          <w:szCs w:val="32"/>
          <w:rtl/>
        </w:rPr>
        <w:t>أ</w:t>
      </w:r>
      <w:r w:rsidR="00572E27" w:rsidRPr="002B2AA6">
        <w:rPr>
          <w:rFonts w:asciiTheme="minorBidi" w:hAnsiTheme="minorBidi"/>
          <w:b/>
          <w:bCs/>
          <w:color w:val="215868" w:themeColor="accent5" w:themeShade="80"/>
          <w:sz w:val="32"/>
          <w:szCs w:val="32"/>
          <w:rtl/>
        </w:rPr>
        <w:t>بو الطيب</w:t>
      </w:r>
      <w:r w:rsidR="00572E27" w:rsidRPr="002B2AA6">
        <w:rPr>
          <w:rFonts w:asciiTheme="minorBidi" w:hAnsiTheme="minorBidi"/>
          <w:b/>
          <w:bCs/>
          <w:color w:val="215868" w:themeColor="accent5" w:themeShade="80"/>
          <w:sz w:val="32"/>
          <w:szCs w:val="32"/>
        </w:rPr>
        <w:t xml:space="preserve"> </w:t>
      </w:r>
      <w:r w:rsidR="00572E27" w:rsidRPr="002B2AA6">
        <w:rPr>
          <w:rFonts w:asciiTheme="minorBidi" w:hAnsiTheme="minorBidi"/>
          <w:b/>
          <w:bCs/>
          <w:color w:val="215868" w:themeColor="accent5" w:themeShade="80"/>
          <w:sz w:val="32"/>
          <w:szCs w:val="32"/>
          <w:rtl/>
        </w:rPr>
        <w:t>المتنبي</w:t>
      </w:r>
      <w:r w:rsidRPr="00572E27">
        <w:rPr>
          <w:rFonts w:asciiTheme="minorBidi" w:hAnsiTheme="minorBidi"/>
          <w:b/>
          <w:bCs/>
          <w:color w:val="7030A0"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غصب الدهر والملوك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عليها</w:t>
      </w:r>
      <w:r w:rsidR="00572E27" w:rsidRPr="00572E27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572E27">
        <w:rPr>
          <w:rFonts w:asciiTheme="minorBidi" w:hAnsiTheme="minorBidi" w:hint="cs"/>
          <w:b/>
          <w:bCs/>
          <w:sz w:val="32"/>
          <w:szCs w:val="32"/>
          <w:rtl/>
        </w:rPr>
        <w:t xml:space="preserve">............ </w:t>
      </w:r>
      <w:r w:rsidR="00572E27" w:rsidRPr="006B41AB">
        <w:rPr>
          <w:rFonts w:asciiTheme="minorBidi" w:hAnsiTheme="minorBidi"/>
          <w:b/>
          <w:bCs/>
          <w:sz w:val="32"/>
          <w:szCs w:val="32"/>
          <w:rtl/>
        </w:rPr>
        <w:t>وبناها في وجنة الدهر</w:t>
      </w:r>
      <w:r w:rsidR="00572E27"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72E27" w:rsidRPr="006B41AB">
        <w:rPr>
          <w:rFonts w:asciiTheme="minorBidi" w:hAnsiTheme="minorBidi"/>
          <w:b/>
          <w:bCs/>
          <w:sz w:val="32"/>
          <w:szCs w:val="32"/>
          <w:rtl/>
        </w:rPr>
        <w:t>خالا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البيت يدل علي التفوق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والغلبة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صور الدهر ب</w:t>
      </w:r>
      <w:r w:rsidR="002B2AA6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لمجاز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2B2AA6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ستعاري بانه يذل ويهان</w:t>
      </w:r>
    </w:p>
    <w:p w:rsidR="00780E87" w:rsidRPr="006B41AB" w:rsidRDefault="001314E5" w:rsidP="002B2AA6">
      <w:pPr>
        <w:tabs>
          <w:tab w:val="left" w:pos="18"/>
        </w:tabs>
        <w:rPr>
          <w:rFonts w:asciiTheme="minorBidi" w:hAnsiTheme="minorBidi"/>
          <w:b/>
          <w:bCs/>
          <w:sz w:val="32"/>
          <w:szCs w:val="32"/>
          <w:rtl/>
        </w:rPr>
      </w:pP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جعل </w:t>
      </w:r>
      <w:r w:rsidR="002B2AA6" w:rsidRPr="006B41AB">
        <w:rPr>
          <w:rFonts w:asciiTheme="minorBidi" w:hAnsiTheme="minorBidi" w:hint="cs"/>
          <w:b/>
          <w:bCs/>
          <w:sz w:val="32"/>
          <w:szCs w:val="32"/>
          <w:rtl/>
        </w:rPr>
        <w:t>القلعة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بجبروتها </w:t>
      </w:r>
      <w:r w:rsidR="002B2AA6" w:rsidRPr="006B41AB">
        <w:rPr>
          <w:rFonts w:asciiTheme="minorBidi" w:hAnsiTheme="minorBidi" w:hint="cs"/>
          <w:b/>
          <w:bCs/>
          <w:sz w:val="32"/>
          <w:szCs w:val="32"/>
          <w:rtl/>
        </w:rPr>
        <w:t>وكأنها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 xml:space="preserve"> شامه في وجه الدهر حيث جعل</w:t>
      </w:r>
      <w:r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B41AB">
        <w:rPr>
          <w:rFonts w:asciiTheme="minorBidi" w:hAnsiTheme="minorBidi"/>
          <w:b/>
          <w:bCs/>
          <w:sz w:val="32"/>
          <w:szCs w:val="32"/>
          <w:rtl/>
        </w:rPr>
        <w:t>للدهر وجها</w:t>
      </w:r>
      <w:r w:rsidR="002B2AA6" w:rsidRPr="002B2AA6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2B2AA6" w:rsidRPr="006B41AB">
        <w:rPr>
          <w:rFonts w:asciiTheme="minorBidi" w:hAnsiTheme="minorBidi"/>
          <w:b/>
          <w:bCs/>
          <w:sz w:val="32"/>
          <w:szCs w:val="32"/>
          <w:rtl/>
        </w:rPr>
        <w:t xml:space="preserve">وهي صفة </w:t>
      </w:r>
      <w:r w:rsidR="002B2AA6" w:rsidRPr="006B41AB">
        <w:rPr>
          <w:rFonts w:asciiTheme="minorBidi" w:hAnsiTheme="minorBidi" w:hint="cs"/>
          <w:b/>
          <w:bCs/>
          <w:sz w:val="32"/>
          <w:szCs w:val="32"/>
          <w:rtl/>
        </w:rPr>
        <w:t>إنسان</w:t>
      </w:r>
      <w:r w:rsidR="002B2AA6" w:rsidRPr="006B41AB">
        <w:rPr>
          <w:rFonts w:asciiTheme="minorBidi" w:hAnsiTheme="minorBidi"/>
          <w:b/>
          <w:bCs/>
          <w:sz w:val="32"/>
          <w:szCs w:val="32"/>
          <w:rtl/>
        </w:rPr>
        <w:t xml:space="preserve"> يقصد</w:t>
      </w:r>
      <w:r w:rsidR="002B2AA6" w:rsidRPr="006B41A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2B2AA6" w:rsidRPr="006B41AB">
        <w:rPr>
          <w:rFonts w:asciiTheme="minorBidi" w:hAnsiTheme="minorBidi" w:hint="cs"/>
          <w:b/>
          <w:bCs/>
          <w:sz w:val="32"/>
          <w:szCs w:val="32"/>
          <w:rtl/>
        </w:rPr>
        <w:t>إليه</w:t>
      </w:r>
      <w:r w:rsidR="002B2AA6" w:rsidRPr="006B41AB">
        <w:rPr>
          <w:rFonts w:asciiTheme="minorBidi" w:hAnsiTheme="minorBidi"/>
          <w:b/>
          <w:bCs/>
          <w:sz w:val="32"/>
          <w:szCs w:val="32"/>
          <w:rtl/>
        </w:rPr>
        <w:t xml:space="preserve"> سيف</w:t>
      </w:r>
      <w:r w:rsidR="002B2AA6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2B2AA6" w:rsidRPr="006B41AB">
        <w:rPr>
          <w:rFonts w:asciiTheme="minorBidi" w:hAnsiTheme="minorBidi" w:hint="cs"/>
          <w:b/>
          <w:bCs/>
          <w:sz w:val="32"/>
          <w:szCs w:val="32"/>
          <w:rtl/>
        </w:rPr>
        <w:t>الدولة</w:t>
      </w:r>
      <w:r w:rsidR="002B2AA6" w:rsidRPr="006B41AB">
        <w:rPr>
          <w:rFonts w:asciiTheme="minorBidi" w:hAnsiTheme="minorBidi"/>
          <w:b/>
          <w:bCs/>
          <w:sz w:val="32"/>
          <w:szCs w:val="32"/>
          <w:rtl/>
        </w:rPr>
        <w:t xml:space="preserve"> ويزين صفحة وجهة </w:t>
      </w:r>
      <w:r w:rsidR="002B2AA6" w:rsidRPr="006B41AB">
        <w:rPr>
          <w:rFonts w:asciiTheme="minorBidi" w:hAnsiTheme="minorBidi" w:hint="cs"/>
          <w:b/>
          <w:bCs/>
          <w:sz w:val="32"/>
          <w:szCs w:val="32"/>
          <w:rtl/>
        </w:rPr>
        <w:t>بأجل</w:t>
      </w:r>
      <w:r w:rsidR="002B2AA6" w:rsidRPr="006B41A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2B2AA6" w:rsidRPr="006B41AB">
        <w:rPr>
          <w:rFonts w:asciiTheme="minorBidi" w:hAnsiTheme="minorBidi" w:hint="cs"/>
          <w:b/>
          <w:bCs/>
          <w:sz w:val="32"/>
          <w:szCs w:val="32"/>
          <w:rtl/>
        </w:rPr>
        <w:t>الإعمال</w:t>
      </w:r>
      <w:r w:rsidRPr="006B41AB">
        <w:rPr>
          <w:rFonts w:asciiTheme="minorBidi" w:hAnsiTheme="minorBidi"/>
          <w:b/>
          <w:bCs/>
          <w:sz w:val="32"/>
          <w:szCs w:val="32"/>
        </w:rPr>
        <w:t>.</w:t>
      </w:r>
      <w:r w:rsidRPr="006B41AB">
        <w:rPr>
          <w:rFonts w:asciiTheme="minorBidi" w:hAnsiTheme="minorBidi"/>
          <w:b/>
          <w:bCs/>
          <w:sz w:val="32"/>
          <w:szCs w:val="32"/>
        </w:rPr>
        <w:br/>
      </w:r>
    </w:p>
    <w:sectPr w:rsidR="00780E87" w:rsidRPr="006B41AB" w:rsidSect="002B2AA6">
      <w:pgSz w:w="11906" w:h="16838" w:code="9"/>
      <w:pgMar w:top="0" w:right="746" w:bottom="864" w:left="43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1E5" w:rsidRDefault="001F41E5" w:rsidP="001F41E5">
      <w:pPr>
        <w:spacing w:after="0" w:line="240" w:lineRule="auto"/>
      </w:pPr>
      <w:r>
        <w:separator/>
      </w:r>
    </w:p>
  </w:endnote>
  <w:endnote w:type="continuationSeparator" w:id="1">
    <w:p w:rsidR="001F41E5" w:rsidRDefault="001F41E5" w:rsidP="001F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1E5" w:rsidRDefault="001F41E5" w:rsidP="001F41E5">
      <w:pPr>
        <w:spacing w:after="0" w:line="240" w:lineRule="auto"/>
      </w:pPr>
      <w:r>
        <w:separator/>
      </w:r>
    </w:p>
  </w:footnote>
  <w:footnote w:type="continuationSeparator" w:id="1">
    <w:p w:rsidR="001F41E5" w:rsidRDefault="001F41E5" w:rsidP="001F4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14E5"/>
    <w:rsid w:val="00014EFE"/>
    <w:rsid w:val="00067262"/>
    <w:rsid w:val="00090FDC"/>
    <w:rsid w:val="001314E5"/>
    <w:rsid w:val="001F41E5"/>
    <w:rsid w:val="00275A8C"/>
    <w:rsid w:val="002B2AA6"/>
    <w:rsid w:val="002D52FE"/>
    <w:rsid w:val="003C14C6"/>
    <w:rsid w:val="00511BA9"/>
    <w:rsid w:val="00572E27"/>
    <w:rsid w:val="00642352"/>
    <w:rsid w:val="006B41AB"/>
    <w:rsid w:val="00780E87"/>
    <w:rsid w:val="008D1BB6"/>
    <w:rsid w:val="00B76D8A"/>
    <w:rsid w:val="00BE6A91"/>
    <w:rsid w:val="00EA170B"/>
    <w:rsid w:val="00F1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0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4235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90FDC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1F41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1F41E5"/>
  </w:style>
  <w:style w:type="paragraph" w:styleId="a6">
    <w:name w:val="footer"/>
    <w:basedOn w:val="a"/>
    <w:link w:val="Char1"/>
    <w:uiPriority w:val="99"/>
    <w:semiHidden/>
    <w:unhideWhenUsed/>
    <w:rsid w:val="001F41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1F41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2010-04-06T05:01:00Z</cp:lastPrinted>
  <dcterms:created xsi:type="dcterms:W3CDTF">2010-04-06T04:51:00Z</dcterms:created>
  <dcterms:modified xsi:type="dcterms:W3CDTF">2010-05-17T08:48:00Z</dcterms:modified>
</cp:coreProperties>
</file>