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تدريبات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>7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1 ـ يبلغ المحصول اللغوي لطفل السادسة حوالي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أ ـ 5000 كلمة تقريبا                            ب ـ 3000 كلمة تقريبا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ج ـ 3500 كلمة تقريبا                           </w:t>
      </w:r>
      <w:r w:rsidRPr="0088787C">
        <w:rPr>
          <w:rFonts w:ascii="Arial" w:hAnsi="Arial"/>
          <w:color w:val="000000"/>
          <w:sz w:val="24"/>
          <w:szCs w:val="24"/>
          <w:u w:val="single"/>
          <w:rtl/>
        </w:rPr>
        <w:t xml:space="preserve"> د ـ 2500 كلمة تقريبا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2 ـ سرعة النمو الجسمي في الطفولة المبكرة بالنسبة للمراحل السابقة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C82C9A">
        <w:rPr>
          <w:rFonts w:ascii="Arial" w:hAnsi="Arial"/>
          <w:color w:val="000000"/>
          <w:sz w:val="24"/>
          <w:szCs w:val="24"/>
          <w:rtl/>
        </w:rPr>
        <w:t>أ ـ أسرع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    </w:t>
      </w:r>
      <w:r w:rsidRPr="0086329C">
        <w:rPr>
          <w:rFonts w:ascii="Arial" w:hAnsi="Arial"/>
          <w:color w:val="000000"/>
          <w:sz w:val="24"/>
          <w:szCs w:val="24"/>
          <w:rtl/>
        </w:rPr>
        <w:t>ب ـ</w:t>
      </w:r>
      <w:r w:rsidRPr="00C82C9A">
        <w:rPr>
          <w:rFonts w:ascii="Arial" w:hAnsi="Arial"/>
          <w:color w:val="000000"/>
          <w:sz w:val="24"/>
          <w:szCs w:val="24"/>
          <w:u w:val="single"/>
          <w:rtl/>
        </w:rPr>
        <w:t xml:space="preserve"> أبطأ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ج ـ نفس السرعة      د ـ جميع ما سبق خطأ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3 ـ يظهر ” التغير الأول لشكل الجسم خلال مرحلة ”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أ ـ الرضاعة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ب ـ الطفولة المبكرة 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</w:t>
      </w:r>
      <w:r w:rsidRPr="003E53F6">
        <w:rPr>
          <w:rFonts w:ascii="Arial" w:hAnsi="Arial"/>
          <w:color w:val="000000"/>
          <w:sz w:val="24"/>
          <w:szCs w:val="24"/>
          <w:u w:val="single"/>
          <w:rtl/>
        </w:rPr>
        <w:t>ج ـ الطفولة المتوسطة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د ـ المراهقة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4 ـ من العوامل المؤثرة في النمو الحركي في الطفولة المتوسطة .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أ ـ الصحة     ب ـ نوع الجنس      ج ـ الذكاء     </w:t>
      </w:r>
      <w:r w:rsidRPr="003E53F6">
        <w:rPr>
          <w:rFonts w:ascii="Arial" w:hAnsi="Arial"/>
          <w:color w:val="000000"/>
          <w:sz w:val="24"/>
          <w:szCs w:val="24"/>
          <w:u w:val="single"/>
          <w:rtl/>
        </w:rPr>
        <w:t>د ـ جميع ما سبق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.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5 ـ تستمر انفعالات الطفل الحادة خلال مرحلة الطفولة المتوسطة .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صواب (   )    </w:t>
      </w:r>
      <w:r w:rsidRPr="003E53F6">
        <w:rPr>
          <w:rFonts w:ascii="Arial" w:hAnsi="Arial"/>
          <w:color w:val="000000"/>
          <w:sz w:val="24"/>
          <w:szCs w:val="24"/>
          <w:u w:val="single"/>
          <w:rtl/>
        </w:rPr>
        <w:t>خطأ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(   )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6 ـ  تتغير أنواع مخاوف الطفل خلال مرحلة الطفولة المتوسطة 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CE2B3F">
        <w:rPr>
          <w:rFonts w:ascii="Arial" w:hAnsi="Arial"/>
          <w:color w:val="000000"/>
          <w:sz w:val="24"/>
          <w:szCs w:val="24"/>
          <w:u w:val="single"/>
          <w:rtl/>
        </w:rPr>
        <w:t>صواب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(   )    خطأ (   ) </w:t>
      </w:r>
    </w:p>
    <w:p w:rsidR="001228B2" w:rsidRPr="00237B8C" w:rsidRDefault="001228B2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7 ـ تتسع دائرة العلاقات الاجتماعية خلال الطفولة المتوسطة :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</w:t>
      </w:r>
      <w:r w:rsidRPr="00CE2B3F">
        <w:rPr>
          <w:rFonts w:ascii="Arial" w:hAnsi="Arial"/>
          <w:color w:val="000000"/>
          <w:sz w:val="24"/>
          <w:szCs w:val="24"/>
          <w:u w:val="single"/>
          <w:rtl/>
        </w:rPr>
        <w:t>صواب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(   )    خطأ (   )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تدريبات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8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ضع علامة ( / ) أمام العبارة الصحيحة وعلامة ( × ) أمام العبارة غير الصحيحة فيما يلي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1 ـ 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توصف حركات طفل مرحلة الطفولة المتأخرة ” برشاقة القط ”</w:t>
      </w:r>
      <w:r w:rsidRPr="00237B8C">
        <w:rPr>
          <w:rFonts w:ascii="Arial" w:hAnsi="Arial"/>
          <w:color w:val="000000"/>
          <w:sz w:val="24"/>
          <w:szCs w:val="24"/>
        </w:rPr>
        <w:t xml:space="preserve">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86329C">
        <w:rPr>
          <w:rFonts w:ascii="Arial" w:hAnsi="Arial"/>
          <w:color w:val="000000"/>
          <w:sz w:val="24"/>
          <w:szCs w:val="24"/>
          <w:rtl/>
        </w:rPr>
        <w:t xml:space="preserve">   </w:t>
      </w:r>
      <w:r w:rsidRPr="0086329C">
        <w:rPr>
          <w:rFonts w:ascii="Arial" w:hAnsi="Arial"/>
          <w:color w:val="000000"/>
          <w:sz w:val="24"/>
          <w:szCs w:val="24"/>
          <w:u w:val="single"/>
          <w:rtl/>
        </w:rPr>
        <w:t xml:space="preserve">  صواب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(    )    خطأ  (    )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2 ـ من سمات النمو الاجتماعي في الطفولة المتأخرة تكون ” شلل الأطفال ”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</w:t>
      </w:r>
      <w:r w:rsidRPr="0086329C">
        <w:rPr>
          <w:rFonts w:ascii="Arial" w:hAnsi="Arial"/>
          <w:color w:val="000000"/>
          <w:sz w:val="24"/>
          <w:szCs w:val="24"/>
          <w:u w:val="single"/>
          <w:rtl/>
        </w:rPr>
        <w:t xml:space="preserve"> صواب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(    )    خطأ  (    )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3 ـ يتميز النمو العقلي بالبطء الشديد في الطفولة المتأخرة .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صواب (    )   </w:t>
      </w:r>
      <w:r w:rsidRPr="0086329C">
        <w:rPr>
          <w:rFonts w:ascii="Arial" w:hAnsi="Arial"/>
          <w:color w:val="000000"/>
          <w:sz w:val="24"/>
          <w:szCs w:val="24"/>
          <w:u w:val="single"/>
          <w:rtl/>
        </w:rPr>
        <w:t xml:space="preserve"> خطأ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(    )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ظلل رمز الإجابة الصحيحة فيما يلي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1 ـ  من أكبر مصادر القلق في الطفولة المتأخرة :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أ ـ الأسرة         ب ـ </w:t>
      </w:r>
      <w:r w:rsidRPr="001A2FFE">
        <w:rPr>
          <w:rFonts w:ascii="Arial" w:hAnsi="Arial"/>
          <w:color w:val="000000"/>
          <w:sz w:val="24"/>
          <w:szCs w:val="24"/>
          <w:u w:val="single"/>
          <w:rtl/>
        </w:rPr>
        <w:t>المدرسة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     ج ـ الزملاء        د ـ جميع ما سبق 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lastRenderedPageBreak/>
        <w:t xml:space="preserve">2 ـ يتميز النمو الانفعالي في الطفولة المتأخرة </w:t>
      </w:r>
      <w:proofErr w:type="spellStart"/>
      <w:r w:rsidRPr="00237B8C">
        <w:rPr>
          <w:rFonts w:ascii="Arial" w:hAnsi="Arial"/>
          <w:color w:val="000000"/>
          <w:sz w:val="24"/>
          <w:szCs w:val="24"/>
          <w:rtl/>
        </w:rPr>
        <w:t>بـ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 xml:space="preserve">  :</w:t>
      </w:r>
      <w:r w:rsidRPr="00237B8C">
        <w:rPr>
          <w:rFonts w:ascii="Arial" w:hAnsi="Arial"/>
          <w:color w:val="000000"/>
          <w:sz w:val="24"/>
          <w:szCs w:val="24"/>
          <w:rtl/>
        </w:rPr>
        <w:br/>
        <w:t xml:space="preserve">أ ـ </w:t>
      </w:r>
      <w:r w:rsidRPr="001A2FFE">
        <w:rPr>
          <w:rFonts w:ascii="Arial" w:hAnsi="Arial"/>
          <w:color w:val="000000"/>
          <w:sz w:val="24"/>
          <w:szCs w:val="24"/>
          <w:u w:val="single"/>
          <w:rtl/>
        </w:rPr>
        <w:t xml:space="preserve">الاستقرار </w:t>
      </w:r>
      <w:proofErr w:type="spellStart"/>
      <w:r w:rsidRPr="001A2FFE">
        <w:rPr>
          <w:rFonts w:ascii="Arial" w:hAnsi="Arial"/>
          <w:color w:val="000000"/>
          <w:sz w:val="24"/>
          <w:szCs w:val="24"/>
          <w:u w:val="single"/>
          <w:rtl/>
        </w:rPr>
        <w:t>الإنفعالي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 xml:space="preserve">                        ب ـ التذبذب الانفعالي </w:t>
      </w:r>
    </w:p>
    <w:p w:rsidR="001228B2" w:rsidRPr="00237B8C" w:rsidRDefault="001228B2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ج ـ التوسط الانفعالي                    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د ـ لا شيء مما سبق 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  <w:rtl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تدريبا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>ت 9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>1-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من العوامل المرتبطة بالخوف المرضي المدرسي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: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أ ـ الخوف العام من المدرسة .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ب ـ الخوف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من المدرسين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  <w:rtl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ج ـ الخوف من الامتحانات .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 xml:space="preserve"> د ـ جميع ما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</w:rPr>
        <w:t xml:space="preserve">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سبق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>2-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يرجع الكذب أساسا إلى عوامل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: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  <w:rtl/>
        </w:rPr>
      </w:pP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أ ـ البيئة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ب ـ المدرسة ج ـ الوراثة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د ـ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لا شيء مما سبق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>3-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نوع الكذب الذي يحدث بسبب خلط الطفل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بين إدراكه للبيئة المحيطة وما ينشأ لديه من خيال ، هو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: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أ ـ الكذب الخيالي . 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ب ـ الكذب بالتقليد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  <w:rtl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ج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 xml:space="preserve">ـ الكذب </w:t>
      </w:r>
      <w:proofErr w:type="spellStart"/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الالتباسي</w:t>
      </w:r>
      <w:proofErr w:type="spellEnd"/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.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د ـ الكذب المرضي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4-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نوع الكذب الذي ينزع فيه الطفل إلى إلصاق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التهم بالآخرين دون ذنب ارتكبوه هو الكذب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: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  <w:rtl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أ ـ </w:t>
      </w:r>
      <w:proofErr w:type="spellStart"/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الالتباسي</w:t>
      </w:r>
      <w:proofErr w:type="spellEnd"/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ب ـ الخيالي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ج ـ المرضي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د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 xml:space="preserve">ـ </w:t>
      </w:r>
      <w:proofErr w:type="spellStart"/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الإنتقامي</w:t>
      </w:r>
      <w:proofErr w:type="spellEnd"/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>5-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الفرق بين الخوف العادي والخوف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المرضي هو فرق في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: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أ ـ نوع الخوف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ب ـ درجة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</w:rPr>
        <w:t xml:space="preserve"> </w:t>
      </w:r>
      <w:r w:rsidRPr="00BC53C2">
        <w:rPr>
          <w:rFonts w:ascii="Arial" w:eastAsia="Times New Roman" w:hAnsi="Arial"/>
          <w:color w:val="000000"/>
          <w:sz w:val="24"/>
          <w:szCs w:val="24"/>
          <w:u w:val="single"/>
          <w:rtl/>
        </w:rPr>
        <w:t>الخوف</w:t>
      </w:r>
    </w:p>
    <w:p w:rsidR="001228B2" w:rsidRPr="00237B8C" w:rsidRDefault="001228B2" w:rsidP="001228B2">
      <w:pPr>
        <w:spacing w:after="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237B8C">
        <w:rPr>
          <w:rFonts w:ascii="Arial" w:eastAsia="Times New Roman" w:hAnsi="Arial"/>
          <w:color w:val="000000"/>
          <w:sz w:val="24"/>
          <w:szCs w:val="24"/>
          <w:rtl/>
        </w:rPr>
        <w:t>ج ـ نوع ودرجة الخوف</w:t>
      </w:r>
      <w:r w:rsidRPr="00237B8C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          </w:t>
      </w:r>
      <w:r w:rsidRPr="00237B8C">
        <w:rPr>
          <w:rFonts w:ascii="Arial" w:eastAsia="Times New Roman" w:hAnsi="Arial"/>
          <w:color w:val="000000"/>
          <w:sz w:val="24"/>
          <w:szCs w:val="24"/>
          <w:rtl/>
        </w:rPr>
        <w:t xml:space="preserve"> د ـ لا شيء مما سيق</w:t>
      </w:r>
      <w:r w:rsidRPr="00237B8C">
        <w:rPr>
          <w:rFonts w:ascii="Arial" w:eastAsia="Times New Roman" w:hAnsi="Arial"/>
          <w:color w:val="000000"/>
          <w:sz w:val="24"/>
          <w:szCs w:val="24"/>
        </w:rPr>
        <w:t xml:space="preserve"> .</w:t>
      </w:r>
    </w:p>
    <w:p w:rsidR="0053586A" w:rsidRDefault="001228B2" w:rsidP="0053586A">
      <w:pPr>
        <w:rPr>
          <w:rFonts w:ascii="Comic Sans MS" w:hAnsi="Comic Sans MS" w:cs="Tahoma"/>
          <w:color w:val="000000"/>
          <w:sz w:val="24"/>
          <w:szCs w:val="24"/>
          <w:rtl/>
        </w:rPr>
      </w:pP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Theme="majorBidi" w:hAnsiTheme="majorBidi" w:cstheme="majorBidi"/>
          <w:color w:val="000000"/>
          <w:sz w:val="24"/>
          <w:szCs w:val="24"/>
          <w:rtl/>
        </w:rPr>
        <w:t>تدريبات 10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1-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الخوف هو استجابة لتهديد غير متوقع بينما القلق استجابة لخطر واقع وموجود فعلا</w:t>
      </w:r>
      <w:r w:rsidRPr="00237B8C">
        <w:rPr>
          <w:rFonts w:ascii="Arial" w:hAnsi="Arial"/>
          <w:color w:val="000000"/>
          <w:sz w:val="24"/>
          <w:szCs w:val="24"/>
        </w:rPr>
        <w:t xml:space="preserve"> .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أ ـ صواب ( ) ب ـ </w:t>
      </w:r>
      <w:r w:rsidRPr="00B024B3">
        <w:rPr>
          <w:rFonts w:ascii="Arial" w:hAnsi="Arial"/>
          <w:color w:val="000000"/>
          <w:sz w:val="24"/>
          <w:szCs w:val="24"/>
          <w:u w:val="single"/>
          <w:rtl/>
        </w:rPr>
        <w:t>خطأ</w:t>
      </w:r>
      <w:r w:rsidRPr="00B024B3">
        <w:rPr>
          <w:rFonts w:ascii="Arial" w:hAnsi="Arial"/>
          <w:color w:val="000000"/>
          <w:sz w:val="24"/>
          <w:szCs w:val="24"/>
          <w:u w:val="single"/>
        </w:rPr>
        <w:t xml:space="preserve"> ( )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2-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قد تؤدى حالة التخلف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العقلي وانخفاض الذكاء إلى مشكلات النطق والكلام</w:t>
      </w:r>
      <w:r w:rsidRPr="00237B8C">
        <w:rPr>
          <w:rFonts w:ascii="Arial" w:hAnsi="Arial"/>
          <w:color w:val="000000"/>
          <w:sz w:val="24"/>
          <w:szCs w:val="24"/>
        </w:rPr>
        <w:t xml:space="preserve"> .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أ ـ </w:t>
      </w:r>
      <w:r w:rsidRPr="00B024B3">
        <w:rPr>
          <w:rFonts w:ascii="Arial" w:hAnsi="Arial"/>
          <w:color w:val="000000"/>
          <w:sz w:val="24"/>
          <w:szCs w:val="24"/>
          <w:u w:val="single"/>
          <w:rtl/>
        </w:rPr>
        <w:t xml:space="preserve">صواب </w:t>
      </w:r>
      <w:r w:rsidRPr="00237B8C">
        <w:rPr>
          <w:rFonts w:ascii="Arial" w:hAnsi="Arial"/>
          <w:color w:val="000000"/>
          <w:sz w:val="24"/>
          <w:szCs w:val="24"/>
          <w:rtl/>
        </w:rPr>
        <w:t>( ) ب ـ خطأ</w:t>
      </w:r>
      <w:r w:rsidRPr="00237B8C">
        <w:rPr>
          <w:rFonts w:ascii="Arial" w:hAnsi="Arial"/>
          <w:color w:val="000000"/>
          <w:sz w:val="24"/>
          <w:szCs w:val="24"/>
        </w:rPr>
        <w:t xml:space="preserve"> ( )</w:t>
      </w:r>
    </w:p>
    <w:p w:rsidR="0053586A" w:rsidRDefault="001228B2" w:rsidP="0053586A">
      <w:pPr>
        <w:rPr>
          <w:rFonts w:ascii="Comic Sans MS" w:hAnsi="Comic Sans MS" w:cs="Tahoma"/>
          <w:color w:val="000000"/>
          <w:sz w:val="24"/>
          <w:szCs w:val="24"/>
          <w:rtl/>
        </w:rPr>
      </w:pP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3-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القلق من الحديث أمام الناس ، والمواقف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الاجتماعية يطلق علية ”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                                                     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أ ـ </w:t>
      </w:r>
      <w:r w:rsidRPr="00CB3804">
        <w:rPr>
          <w:rFonts w:ascii="Arial" w:hAnsi="Arial"/>
          <w:color w:val="000000"/>
          <w:sz w:val="24"/>
          <w:szCs w:val="24"/>
          <w:u w:val="single"/>
          <w:rtl/>
        </w:rPr>
        <w:t>قلق الاتصال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ب ـ قلق الامتحانات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</w:t>
      </w:r>
      <w:r w:rsidRPr="00237B8C">
        <w:rPr>
          <w:rFonts w:ascii="Arial" w:hAnsi="Arial"/>
          <w:color w:val="000000"/>
          <w:sz w:val="24"/>
          <w:szCs w:val="24"/>
          <w:rtl/>
        </w:rPr>
        <w:t>ج ـ سمة القلق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د ـ حالة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القلق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</w:p>
    <w:p w:rsidR="0053586A" w:rsidRDefault="001228B2" w:rsidP="0053586A">
      <w:pPr>
        <w:rPr>
          <w:rFonts w:ascii="Comic Sans MS" w:hAnsi="Comic Sans MS" w:cs="Tahoma"/>
          <w:color w:val="000000"/>
          <w:sz w:val="24"/>
          <w:szCs w:val="24"/>
          <w:rtl/>
        </w:rPr>
      </w:pP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4-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الفروق في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القابلية للقلق والاختلافات بين الناس في ميلهم إلى الاستجابة تجاه المواقف التي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يدركونها كمواقف مهددة ،تسمى</w:t>
      </w:r>
      <w:r w:rsidRPr="00237B8C">
        <w:rPr>
          <w:rFonts w:ascii="Arial" w:hAnsi="Arial"/>
          <w:color w:val="000000"/>
          <w:sz w:val="24"/>
          <w:szCs w:val="24"/>
        </w:rPr>
        <w:t xml:space="preserve"> :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1-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CB3804">
        <w:rPr>
          <w:rFonts w:ascii="Arial" w:hAnsi="Arial"/>
          <w:color w:val="000000"/>
          <w:sz w:val="24"/>
          <w:szCs w:val="24"/>
          <w:u w:val="single"/>
          <w:rtl/>
        </w:rPr>
        <w:t>سمة القلق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                           </w:t>
      </w:r>
      <w:r w:rsidRPr="00237B8C">
        <w:rPr>
          <w:rFonts w:ascii="Arial" w:hAnsi="Arial"/>
          <w:color w:val="000000"/>
          <w:sz w:val="24"/>
          <w:szCs w:val="24"/>
          <w:rtl/>
        </w:rPr>
        <w:t>2 ـ القلق العام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3-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حالة القلق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                      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4 ـ قلق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الامتحان</w:t>
      </w:r>
    </w:p>
    <w:p w:rsidR="001228B2" w:rsidRPr="0053586A" w:rsidRDefault="001228B2" w:rsidP="0053586A">
      <w:pPr>
        <w:rPr>
          <w:rFonts w:ascii="Comic Sans MS" w:hAnsi="Comic Sans MS" w:cs="Tahoma"/>
          <w:color w:val="000000"/>
          <w:sz w:val="24"/>
          <w:szCs w:val="24"/>
          <w:rtl/>
        </w:rPr>
      </w:pP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 w:hint="cs"/>
          <w:color w:val="000000"/>
          <w:sz w:val="24"/>
          <w:szCs w:val="24"/>
          <w:rtl/>
        </w:rPr>
        <w:t>5-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من الأسباب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التي تؤدي إلى عيوب النطق والكلام عند الأطفال</w:t>
      </w:r>
      <w:r w:rsidRPr="00237B8C">
        <w:rPr>
          <w:rFonts w:ascii="Arial" w:hAnsi="Arial"/>
          <w:color w:val="000000"/>
          <w:sz w:val="24"/>
          <w:szCs w:val="24"/>
        </w:rPr>
        <w:t xml:space="preserve"> :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أ ـ الأسباب الجسمية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                      </w:t>
      </w:r>
      <w:r w:rsidRPr="00237B8C">
        <w:rPr>
          <w:rFonts w:ascii="Arial" w:hAnsi="Arial"/>
          <w:color w:val="000000"/>
          <w:sz w:val="24"/>
          <w:szCs w:val="24"/>
          <w:rtl/>
        </w:rPr>
        <w:t>ب ـ الأسباب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العقلية</w:t>
      </w:r>
      <w:r w:rsidRPr="00237B8C">
        <w:rPr>
          <w:rFonts w:ascii="Comic Sans MS" w:hAnsi="Comic Sans MS" w:cs="Tahoma"/>
          <w:color w:val="000000"/>
          <w:sz w:val="24"/>
          <w:szCs w:val="24"/>
        </w:rPr>
        <w:br/>
      </w:r>
      <w:r w:rsidRPr="00237B8C">
        <w:rPr>
          <w:rFonts w:ascii="Arial" w:hAnsi="Arial"/>
          <w:color w:val="000000"/>
          <w:sz w:val="24"/>
          <w:szCs w:val="24"/>
          <w:rtl/>
        </w:rPr>
        <w:t>ج ـ الأسباب</w:t>
      </w:r>
      <w:r w:rsidRPr="00237B8C">
        <w:rPr>
          <w:rFonts w:ascii="Arial" w:hAnsi="Arial"/>
          <w:color w:val="000000"/>
          <w:sz w:val="24"/>
          <w:szCs w:val="24"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>النفسية والتربوية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                 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E425EE">
        <w:rPr>
          <w:rFonts w:ascii="Arial" w:hAnsi="Arial"/>
          <w:color w:val="000000"/>
          <w:sz w:val="24"/>
          <w:szCs w:val="24"/>
          <w:u w:val="single"/>
          <w:rtl/>
        </w:rPr>
        <w:t>د ـ جميع ما سبق</w:t>
      </w: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</w:p>
    <w:p w:rsidR="001228B2" w:rsidRPr="00237B8C" w:rsidRDefault="001228B2" w:rsidP="001228B2">
      <w:pPr>
        <w:rPr>
          <w:rFonts w:ascii="Arial" w:hAnsi="Arial"/>
          <w:color w:val="000000"/>
          <w:sz w:val="24"/>
          <w:szCs w:val="24"/>
          <w:rtl/>
        </w:rPr>
      </w:pP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lastRenderedPageBreak/>
        <w:t>تدريبات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11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1ـ يؤدي إحساس المراهق بالظلم، أو أن أحداً لا يهتم </w:t>
      </w:r>
      <w:proofErr w:type="spellStart"/>
      <w:r w:rsidRPr="00237B8C">
        <w:rPr>
          <w:rFonts w:ascii="Arial" w:hAnsi="Arial"/>
          <w:color w:val="000000"/>
          <w:sz w:val="24"/>
          <w:szCs w:val="24"/>
          <w:rtl/>
        </w:rPr>
        <w:t>به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>، وأساليب التربية الأسرية الضاغطة إلى تكون نوع المراهقة :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أ </w:t>
      </w:r>
      <w:r w:rsidRPr="00A95EC9">
        <w:rPr>
          <w:rFonts w:ascii="Arial" w:hAnsi="Arial"/>
          <w:color w:val="000000"/>
          <w:sz w:val="24"/>
          <w:szCs w:val="24"/>
          <w:u w:val="single"/>
          <w:rtl/>
        </w:rPr>
        <w:t>ـ العدوانية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ب ـ المنحرفة    ج ـ </w:t>
      </w:r>
      <w:proofErr w:type="spellStart"/>
      <w:r w:rsidRPr="00237B8C">
        <w:rPr>
          <w:rFonts w:ascii="Arial" w:hAnsi="Arial"/>
          <w:color w:val="000000"/>
          <w:sz w:val="24"/>
          <w:szCs w:val="24"/>
          <w:rtl/>
        </w:rPr>
        <w:t>الإنسحابية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 xml:space="preserve">    د ـ المتكيفة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2 ـ يشير بأنها فترة تبدأ من حوالي السنة الحادية أو الثانية عشرة تقريباً حتى العشرينيات من عمر الفرد متأثرة بعوامل النمو البيولوجية ، هو التفسير :</w:t>
      </w:r>
    </w:p>
    <w:p w:rsidR="00FA193D" w:rsidRPr="0053586A" w:rsidRDefault="00237B8C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أ </w:t>
      </w:r>
      <w:r w:rsidRPr="00A95EC9">
        <w:rPr>
          <w:rFonts w:ascii="Arial" w:hAnsi="Arial"/>
          <w:color w:val="000000"/>
          <w:sz w:val="24"/>
          <w:szCs w:val="24"/>
          <w:u w:val="single"/>
          <w:rtl/>
        </w:rPr>
        <w:t>ـ الزمني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 ب ـ الاجتماعي     ج ـ </w:t>
      </w:r>
      <w:proofErr w:type="spellStart"/>
      <w:r w:rsidRPr="00237B8C">
        <w:rPr>
          <w:rFonts w:ascii="Arial" w:hAnsi="Arial"/>
          <w:color w:val="000000"/>
          <w:sz w:val="24"/>
          <w:szCs w:val="24"/>
          <w:rtl/>
        </w:rPr>
        <w:t>النمائي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 xml:space="preserve">     د ـ النفسي 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تدريبات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12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1 ـ  القدرة على إدراك العلاقات بين الأشياء والمواقف يعبر عن مصطلح :</w:t>
      </w:r>
    </w:p>
    <w:p w:rsidR="00237B8C" w:rsidRPr="00237B8C" w:rsidRDefault="00237B8C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     أ ـ التذكر                   ب ـ الإدراك    </w:t>
      </w:r>
      <w:r w:rsidR="0053586A">
        <w:rPr>
          <w:rFonts w:ascii="Arial" w:hAnsi="Arial" w:hint="cs"/>
          <w:color w:val="000000"/>
          <w:sz w:val="24"/>
          <w:szCs w:val="24"/>
          <w:rtl/>
        </w:rPr>
        <w:t xml:space="preserve">    </w:t>
      </w:r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       </w:t>
      </w:r>
      <w:r w:rsidR="0053586A" w:rsidRPr="00FE7DD6">
        <w:rPr>
          <w:rFonts w:ascii="Arial" w:hAnsi="Arial"/>
          <w:color w:val="000000"/>
          <w:sz w:val="24"/>
          <w:szCs w:val="24"/>
          <w:u w:val="single"/>
          <w:rtl/>
        </w:rPr>
        <w:t>ج ـ التفكير</w:t>
      </w:r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                  د ـ الذكاء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2 ـ تتأثر انفعالات المراهق بالنمو العضوي الداخلي وخاصة ضمور الغدة </w:t>
      </w:r>
    </w:p>
    <w:p w:rsidR="00237B8C" w:rsidRPr="00237B8C" w:rsidRDefault="00237B8C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أ </w:t>
      </w:r>
      <w:r w:rsidRPr="00FE7DD6">
        <w:rPr>
          <w:rFonts w:ascii="Arial" w:hAnsi="Arial"/>
          <w:color w:val="000000"/>
          <w:sz w:val="24"/>
          <w:szCs w:val="24"/>
          <w:u w:val="single"/>
          <w:rtl/>
        </w:rPr>
        <w:t>ـ الصنوبرية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               ب  ـ الدرقية</w:t>
      </w:r>
      <w:r w:rsidR="0053586A">
        <w:rPr>
          <w:rFonts w:ascii="Arial" w:hAnsi="Arial" w:hint="cs"/>
          <w:color w:val="000000"/>
          <w:sz w:val="24"/>
          <w:szCs w:val="24"/>
          <w:rtl/>
        </w:rPr>
        <w:t xml:space="preserve">      </w:t>
      </w:r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ج ـ النخامية                       د ـ </w:t>
      </w:r>
      <w:proofErr w:type="spellStart"/>
      <w:r w:rsidR="0053586A" w:rsidRPr="00237B8C">
        <w:rPr>
          <w:rFonts w:ascii="Arial" w:hAnsi="Arial"/>
          <w:color w:val="000000"/>
          <w:sz w:val="24"/>
          <w:szCs w:val="24"/>
          <w:rtl/>
        </w:rPr>
        <w:t>الدهنية</w:t>
      </w:r>
      <w:proofErr w:type="spellEnd"/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 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تدريبات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>13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1 ـ يرتبط النمو الأخلاقي في مرحلة المراهقة المتأخرة </w:t>
      </w:r>
      <w:proofErr w:type="spellStart"/>
      <w:r w:rsidRPr="00237B8C">
        <w:rPr>
          <w:rFonts w:ascii="Arial" w:hAnsi="Arial"/>
          <w:color w:val="000000"/>
          <w:sz w:val="24"/>
          <w:szCs w:val="24"/>
          <w:rtl/>
        </w:rPr>
        <w:t>بـ</w:t>
      </w:r>
      <w:proofErr w:type="spellEnd"/>
      <w:r w:rsidRPr="00237B8C">
        <w:rPr>
          <w:rFonts w:ascii="Arial" w:hAnsi="Arial"/>
          <w:color w:val="000000"/>
          <w:sz w:val="24"/>
          <w:szCs w:val="24"/>
          <w:rtl/>
        </w:rPr>
        <w:t xml:space="preserve"> :</w:t>
      </w:r>
    </w:p>
    <w:p w:rsidR="00237B8C" w:rsidRPr="00237B8C" w:rsidRDefault="00237B8C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أ ـ النمو الاجتماعي                 ب ـ النمو الاجتماعي   </w:t>
      </w:r>
      <w:r w:rsidR="0053586A">
        <w:rPr>
          <w:rFonts w:ascii="Arial" w:hAnsi="Arial" w:hint="cs"/>
          <w:color w:val="000000"/>
          <w:sz w:val="24"/>
          <w:szCs w:val="24"/>
          <w:rtl/>
        </w:rPr>
        <w:t xml:space="preserve">  </w:t>
      </w:r>
      <w:r w:rsidR="0053586A" w:rsidRPr="006B3B47">
        <w:rPr>
          <w:rFonts w:ascii="Arial" w:hAnsi="Arial"/>
          <w:color w:val="000000"/>
          <w:sz w:val="24"/>
          <w:szCs w:val="24"/>
          <w:u w:val="single"/>
          <w:rtl/>
        </w:rPr>
        <w:t>ج ـ النمو الديني</w:t>
      </w:r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                     د ـ النمو العقلي 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2 ـ ومن أهم العوامل المؤثرة في النمو الاجتماعي للمراهقة المتأخرة  :</w:t>
      </w:r>
    </w:p>
    <w:p w:rsidR="00237B8C" w:rsidRPr="00237B8C" w:rsidRDefault="00237B8C" w:rsidP="0053586A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   أ ـ الأسرة                   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 xml:space="preserve"> </w:t>
      </w:r>
      <w:r w:rsidRPr="00237B8C">
        <w:rPr>
          <w:rFonts w:ascii="Arial" w:hAnsi="Arial"/>
          <w:color w:val="000000"/>
          <w:sz w:val="24"/>
          <w:szCs w:val="24"/>
          <w:rtl/>
        </w:rPr>
        <w:t xml:space="preserve">       ب ـ المدرسة         </w:t>
      </w:r>
      <w:r w:rsidR="0053586A" w:rsidRPr="00237B8C">
        <w:rPr>
          <w:rFonts w:ascii="Arial" w:hAnsi="Arial"/>
          <w:color w:val="000000"/>
          <w:sz w:val="24"/>
          <w:szCs w:val="24"/>
          <w:rtl/>
        </w:rPr>
        <w:t xml:space="preserve">ج ـ الأقران                          </w:t>
      </w:r>
      <w:r w:rsidR="0053586A" w:rsidRPr="006B3B47">
        <w:rPr>
          <w:rFonts w:ascii="Arial" w:hAnsi="Arial"/>
          <w:color w:val="000000"/>
          <w:sz w:val="24"/>
          <w:szCs w:val="24"/>
          <w:u w:val="single"/>
          <w:rtl/>
        </w:rPr>
        <w:t xml:space="preserve"> د ـ جميع ما سبق        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تدريبات </w:t>
      </w:r>
      <w:r w:rsidRPr="00237B8C">
        <w:rPr>
          <w:rFonts w:ascii="Arial" w:hAnsi="Arial" w:hint="cs"/>
          <w:color w:val="000000"/>
          <w:sz w:val="24"/>
          <w:szCs w:val="24"/>
          <w:rtl/>
        </w:rPr>
        <w:t>14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1 ـ أي مما يلي ليست من خطوات تشخيص التأخر الدراسي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أ ـ دراسة اتجاهات التلميذ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ب ـ دراسة الحالة الصحية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ج ـ دراسة شخصية التلميذ .</w:t>
      </w:r>
    </w:p>
    <w:p w:rsidR="00237B8C" w:rsidRPr="00FA5DFF" w:rsidRDefault="00237B8C" w:rsidP="00237B8C">
      <w:pPr>
        <w:rPr>
          <w:rFonts w:ascii="Arial" w:hAnsi="Arial"/>
          <w:color w:val="000000"/>
          <w:sz w:val="24"/>
          <w:szCs w:val="24"/>
          <w:u w:val="single"/>
          <w:rtl/>
        </w:rPr>
      </w:pPr>
      <w:r w:rsidRPr="00FA5DFF">
        <w:rPr>
          <w:rFonts w:ascii="Arial" w:hAnsi="Arial"/>
          <w:color w:val="000000"/>
          <w:sz w:val="24"/>
          <w:szCs w:val="24"/>
          <w:u w:val="single"/>
          <w:rtl/>
        </w:rPr>
        <w:t>د ـ  دراسة مستويات التحصيل لأقران التلميذ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2 ـ الانخفاض في القدرة العقلية العامة ( ذكاء التلميذ ) يؤدي إلى :</w:t>
      </w:r>
    </w:p>
    <w:p w:rsidR="00237B8C" w:rsidRPr="00915D90" w:rsidRDefault="00237B8C" w:rsidP="00237B8C">
      <w:pPr>
        <w:rPr>
          <w:rFonts w:ascii="Arial" w:hAnsi="Arial"/>
          <w:color w:val="000000"/>
          <w:sz w:val="24"/>
          <w:szCs w:val="24"/>
          <w:u w:val="single"/>
          <w:rtl/>
        </w:rPr>
      </w:pPr>
      <w:r w:rsidRPr="00915D90">
        <w:rPr>
          <w:rFonts w:ascii="Arial" w:hAnsi="Arial"/>
          <w:color w:val="000000"/>
          <w:sz w:val="24"/>
          <w:szCs w:val="24"/>
          <w:u w:val="single"/>
          <w:rtl/>
        </w:rPr>
        <w:t>أ ـ التأخر الدراسي العام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ب ـ التأخر الدراسي المؤقت .</w:t>
      </w:r>
    </w:p>
    <w:p w:rsidR="00237B8C" w:rsidRPr="00237B8C" w:rsidRDefault="00237B8C" w:rsidP="00237B8C">
      <w:pPr>
        <w:rPr>
          <w:rFonts w:ascii="Arial" w:hAnsi="Arial"/>
          <w:color w:val="000000"/>
          <w:sz w:val="24"/>
          <w:szCs w:val="24"/>
          <w:rtl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>ج ـ التأخر الدراسي الخاص .</w:t>
      </w:r>
    </w:p>
    <w:p w:rsidR="00237B8C" w:rsidRPr="0053586A" w:rsidRDefault="00237B8C" w:rsidP="0053586A">
      <w:pPr>
        <w:rPr>
          <w:rFonts w:ascii="Arial" w:hAnsi="Arial"/>
          <w:color w:val="000000"/>
          <w:sz w:val="24"/>
          <w:szCs w:val="24"/>
        </w:rPr>
      </w:pPr>
      <w:r w:rsidRPr="00237B8C">
        <w:rPr>
          <w:rFonts w:ascii="Arial" w:hAnsi="Arial"/>
          <w:color w:val="000000"/>
          <w:sz w:val="24"/>
          <w:szCs w:val="24"/>
          <w:rtl/>
        </w:rPr>
        <w:t xml:space="preserve">د ـ التأخر الدراسي الدائم . </w:t>
      </w:r>
    </w:p>
    <w:sectPr w:rsidR="00237B8C" w:rsidRPr="0053586A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BA7" w:rsidRDefault="00772BA7" w:rsidP="001228B2">
      <w:pPr>
        <w:spacing w:after="0" w:line="240" w:lineRule="auto"/>
      </w:pPr>
      <w:r>
        <w:separator/>
      </w:r>
    </w:p>
  </w:endnote>
  <w:endnote w:type="continuationSeparator" w:id="0">
    <w:p w:rsidR="00772BA7" w:rsidRDefault="00772BA7" w:rsidP="00122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BA7" w:rsidRDefault="00772BA7" w:rsidP="001228B2">
      <w:pPr>
        <w:spacing w:after="0" w:line="240" w:lineRule="auto"/>
      </w:pPr>
      <w:r>
        <w:separator/>
      </w:r>
    </w:p>
  </w:footnote>
  <w:footnote w:type="continuationSeparator" w:id="0">
    <w:p w:rsidR="00772BA7" w:rsidRDefault="00772BA7" w:rsidP="00122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BEDE90C352454FD1B442B15C765C58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228B2" w:rsidRDefault="001228B2" w:rsidP="001228B2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تدريبات علم نفس النمو ... همس التميمي</w:t>
        </w:r>
      </w:p>
    </w:sdtContent>
  </w:sdt>
  <w:p w:rsidR="001228B2" w:rsidRDefault="00122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8B2"/>
    <w:rsid w:val="001228B2"/>
    <w:rsid w:val="00192A9D"/>
    <w:rsid w:val="001A2FFE"/>
    <w:rsid w:val="001F14AA"/>
    <w:rsid w:val="00237B8C"/>
    <w:rsid w:val="00237DD7"/>
    <w:rsid w:val="003D6ABA"/>
    <w:rsid w:val="003E53F6"/>
    <w:rsid w:val="00497CBD"/>
    <w:rsid w:val="0053586A"/>
    <w:rsid w:val="00540CB5"/>
    <w:rsid w:val="00565412"/>
    <w:rsid w:val="006B3B47"/>
    <w:rsid w:val="00747BA2"/>
    <w:rsid w:val="0075673D"/>
    <w:rsid w:val="00772BA7"/>
    <w:rsid w:val="007914D1"/>
    <w:rsid w:val="0086329C"/>
    <w:rsid w:val="0088787C"/>
    <w:rsid w:val="00915D90"/>
    <w:rsid w:val="00A55A73"/>
    <w:rsid w:val="00A95EC9"/>
    <w:rsid w:val="00AF5A78"/>
    <w:rsid w:val="00B024B3"/>
    <w:rsid w:val="00B71C16"/>
    <w:rsid w:val="00BB4411"/>
    <w:rsid w:val="00BC53C2"/>
    <w:rsid w:val="00C82C9A"/>
    <w:rsid w:val="00CB3804"/>
    <w:rsid w:val="00CE2B3F"/>
    <w:rsid w:val="00D1518C"/>
    <w:rsid w:val="00E1559F"/>
    <w:rsid w:val="00E425EE"/>
    <w:rsid w:val="00FA5DFF"/>
    <w:rsid w:val="00FE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B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8B2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har">
    <w:name w:val="رأس صفحة Char"/>
    <w:basedOn w:val="a0"/>
    <w:link w:val="a3"/>
    <w:uiPriority w:val="99"/>
    <w:rsid w:val="001228B2"/>
  </w:style>
  <w:style w:type="paragraph" w:styleId="a4">
    <w:name w:val="footer"/>
    <w:basedOn w:val="a"/>
    <w:link w:val="Char0"/>
    <w:uiPriority w:val="99"/>
    <w:unhideWhenUsed/>
    <w:rsid w:val="001228B2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har0">
    <w:name w:val="تذييل صفحة Char"/>
    <w:basedOn w:val="a0"/>
    <w:link w:val="a4"/>
    <w:uiPriority w:val="99"/>
    <w:rsid w:val="001228B2"/>
  </w:style>
  <w:style w:type="paragraph" w:styleId="a5">
    <w:name w:val="Balloon Text"/>
    <w:basedOn w:val="a"/>
    <w:link w:val="Char1"/>
    <w:uiPriority w:val="99"/>
    <w:semiHidden/>
    <w:unhideWhenUsed/>
    <w:rsid w:val="001228B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22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DE90C352454FD1B442B15C765C58B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DDB86B1-CBCC-4903-BF14-5B15C795767E}"/>
      </w:docPartPr>
      <w:docPartBody>
        <w:p w:rsidR="0042081B" w:rsidRDefault="00BC0BB3" w:rsidP="00BC0BB3">
          <w:pPr>
            <w:pStyle w:val="BEDE90C352454FD1B442B15C765C58B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C0BB3"/>
    <w:rsid w:val="0042081B"/>
    <w:rsid w:val="004D18F6"/>
    <w:rsid w:val="005D7683"/>
    <w:rsid w:val="00B63066"/>
    <w:rsid w:val="00BC0BB3"/>
    <w:rsid w:val="00FB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D04AD66FA44475AFC1D248F7487734">
    <w:name w:val="A2D04AD66FA44475AFC1D248F7487734"/>
    <w:rsid w:val="00BC0BB3"/>
    <w:pPr>
      <w:bidi/>
    </w:pPr>
  </w:style>
  <w:style w:type="paragraph" w:customStyle="1" w:styleId="BEDE90C352454FD1B442B15C765C58B2">
    <w:name w:val="BEDE90C352454FD1B442B15C765C58B2"/>
    <w:rsid w:val="00BC0BB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تدريبات علم نفس النمو ... همس التميمي</dc:title>
  <dc:subject/>
  <dc:creator>Your User Name</dc:creator>
  <cp:keywords/>
  <dc:description/>
  <cp:lastModifiedBy>Your User Name</cp:lastModifiedBy>
  <cp:revision>25</cp:revision>
  <dcterms:created xsi:type="dcterms:W3CDTF">2011-03-23T06:42:00Z</dcterms:created>
  <dcterms:modified xsi:type="dcterms:W3CDTF">2011-04-02T16:45:00Z</dcterms:modified>
</cp:coreProperties>
</file>