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F78" w:rsidRPr="004405AC" w:rsidRDefault="00076F78" w:rsidP="000A0A71">
      <w:pPr>
        <w:spacing w:after="360" w:line="240" w:lineRule="auto"/>
        <w:rPr>
          <w:rFonts w:ascii="Arial" w:hAnsi="Arial"/>
          <w:color w:val="800080"/>
          <w:sz w:val="24"/>
          <w:szCs w:val="24"/>
        </w:rPr>
      </w:pP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1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ذاقه ذوقا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وذوقانا ومذاقه اختبر طعمه (التعريف اللغوي للتذوق الأدبي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>)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: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تعريف المحيط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..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تعريف المنجد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2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الذوق ملكه تدرك بها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الطعوم (التعريف اللغوي للتذوق الأدبي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>)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تعريف المحيط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تعريف المنجد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3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خلاصة تعريف التذوق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الاصطلاحي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تقدير العمل الأدبي تقديرا سليماً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ملكه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يقَدر بها الأثر الفني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4 -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متى بدأ مفهوم التذوق في التراث الأدبي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العربي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متزامنة مع ظهور الأدب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54379A">
        <w:rPr>
          <w:rFonts w:ascii="Arial" w:hAnsi="Arial"/>
          <w:b/>
          <w:bCs/>
          <w:color w:val="800080"/>
          <w:sz w:val="24"/>
          <w:szCs w:val="24"/>
          <w:u w:val="single"/>
        </w:rPr>
        <w:t xml:space="preserve"> </w:t>
      </w:r>
      <w:r w:rsidRPr="0054379A">
        <w:rPr>
          <w:rFonts w:ascii="Arial" w:hAnsi="Arial"/>
          <w:b/>
          <w:bCs/>
          <w:color w:val="800080"/>
          <w:sz w:val="24"/>
          <w:szCs w:val="24"/>
          <w:u w:val="single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بعد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ظهور الأدب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5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على ماذا اعتمد مفهوم النقد الأدبي القديم في العصر الجاهلي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تعلم عن طريق الخبرة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الفطرة السليمة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>6 –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هل التذوق والنقد متداخلان مكملان لبعضهما؟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نعم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لا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7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أي مما يلي يعد أهم عناصر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الذوق وأوسعها سلطانا في تكوينه ومظاهره وإحكامه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العقل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العاطفة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8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من غلب عليه عنصر الفكر وآثر شعراء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المعاني مثل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أبي تمام وابن الرومي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البحتري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9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من مصادر الذوق الأدبي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هبة طبيعية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تولد مع الإنسان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54379A">
        <w:rPr>
          <w:rFonts w:ascii="Arial" w:hAnsi="Arial"/>
          <w:b/>
          <w:bCs/>
          <w:color w:val="800080"/>
          <w:sz w:val="24"/>
          <w:szCs w:val="24"/>
          <w:u w:val="single"/>
        </w:rPr>
        <w:t xml:space="preserve"> </w:t>
      </w:r>
      <w:r w:rsidRPr="0054379A">
        <w:rPr>
          <w:rFonts w:ascii="Arial" w:hAnsi="Arial"/>
          <w:b/>
          <w:bCs/>
          <w:color w:val="800080"/>
          <w:sz w:val="24"/>
          <w:szCs w:val="24"/>
          <w:u w:val="single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التهذيب والتعليم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10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الذوق السليم هو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الذوق الحسن أو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الصحيح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الذوق الردئ أو الفاسد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11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الذوق الايجابي هو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ذوق يدرك الجمال ويميز بينه وبين القبح ثم يعبر عن ذلك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مبينا مواطنه ثم يعلل كل صفة أدبية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ذوق يدرك به الجمال ويتذوقه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لكنه عاجز عن تفسير ما يدرك أو تعليله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12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ما هو الذوق الذي يشترك فيه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الناس بحكم طبيعتهم الإنسانية التي تحب الجمال وتتذوقه طبعيا كان أم صناعيا وهذا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القدر المشترك بين النفوس البشرية؟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الذوق الخاص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: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الذوق الأعم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lastRenderedPageBreak/>
        <w:t xml:space="preserve">13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لماذا البيئة من أهم العوامل المؤثرة في اختلاف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الذوق؟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لان البيئة يراد بها الخواص الطبعية والاجتماعية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التي تتوافر في مكان ما ، فتؤثر فيما تحيط به آثارا حسية ممتازة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لأنهم يتأثرون بظروف مشتركة تطبعهم جميعا بطابع عام يجمعهم ويؤلف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بينهم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14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هل (البيئة والزمان والجنس والتربية والمزاج الخاص) من أهم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العوامل المؤثرة في اختلاف الذوق؟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نعم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..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لا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15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من هو الشاعر صاحب معلقة (دعوة للسلام)؟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: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زهير بن ربيعة بن رياح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عمرو بن كلثوم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16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بماذا يصور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الشاعر زهير بن ربيعة بن رياح في قصيدته دعوة للسلام؟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يصور الحرب بصورة حسنه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يصور الحرب بصورة منفرة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17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لماذا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انشأ الشاعر زهير بن ربيعة بن رياح قصيدة دعوة للسلام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: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بسبب الحرب التي دارت بين قبيلتي عبس وذبيان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بسبب الحياة البدوية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في العصر الجاهلي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18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لماذا اقسم الشاعر زهير بن ربيعة بن رياح بالكعبة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في قصيدته (دعوة للسلام)؟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فأقسمت بالبيت الذي طاف حوله * رجال بنوه من قريش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وجرهم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يميناً لنعم السيدان وجدتما * على كل حال من سحيل ومبرم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تداركتما عبساً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وذبيان بعدما * تفانوا ودقوا بينهم عطر منشم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وقد قلتما إن ندرك السلم واسعاً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*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بمال ومعروف من القول نسلم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إشارة إلى عقيدته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التوحيدية وديانته الحنيفية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إشارة إلى قربة من بني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قريش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19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من هما السيدان اللذان مدحمها الشاعر في قصيدته (دعوة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للسلام)؟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الحارث بن الحارث ومالك بن سلمى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الحارث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بن عوف وهرم بن سنان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20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لماذا أعجب الشاعر بهذين الرجلين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(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الحارث بن عوف وهرم بن سنان)؟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لتحقيق الصلح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لتحقيق الانتصار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21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ورد في الحديث النّبويّ " كما تدين تُدان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"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أين نجد معنى هذا الحديث في وصيَّة عمرو بن كلثوم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في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قوله:" ما عيّرتُ رجلاً إلّا عُيِّر بي مثله ، ومن سبّ سُبّ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" .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في قوله : "وخيرُ الموتِ تحتَ ظلالِ السّيوف</w:t>
      </w:r>
      <w:r w:rsidR="0054379A">
        <w:rPr>
          <w:rFonts w:ascii="Arial" w:hAnsi="Arial"/>
          <w:b/>
          <w:bCs/>
          <w:color w:val="800080"/>
          <w:sz w:val="24"/>
          <w:szCs w:val="24"/>
        </w:rPr>
        <w:t>"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22 -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من مكارم الأخلاق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التي دعا إليها عمرو الحلمُ والسّخاء .بيّن من عبارات الوصيّة ما يدلّ عليها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في قوله : " فاحفظوا عنّي ما أوصيكم به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>"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في قوله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:"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أكرِموا جاركم يحسن ثناؤكم، وصلوا أرحامكم تعمر دوركم ، ولا خير فيمن لا رويّة له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عند الغضب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"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lastRenderedPageBreak/>
        <w:t xml:space="preserve">23 -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يقولون " ما بكيتم من شيء إلا بكيتم عليه " ما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الذي يدلُّ على هذا القول من عبارات الوصيّة؟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في قوله : " ومن سبّ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سُبّ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>"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في قوله: "وما بكيتُ من زمان إلّا دهاني بعده زمان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"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24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من قائل هذه الأبيات الشعرية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: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إن تغدفي دوني القناع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فإنّني * طبّ بِأخذ الفارس المستلئم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أثني علي بما علمت فإنّني * سمحٌ مُخالقتي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إذا لم أُظلم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فإذا ظُلمتُ فإنّ ظلمي باسلٌ * مُرٌّ مذاقته كطعم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العَلقمِ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عنترة بن شداد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زهير بن ابي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سلمى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25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هل شهد الشاعر عنترة بن شداد حرب داحس والغبراء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نعم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لا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26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بما امتاز شعر عنترة بن شداد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بالقوة والسيف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بالرقة والعذوبة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والسهولة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27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من يخاطب عنترة بن شداد في قصيدته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أ : محبوبته عبلة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زوجته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28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ما الغالب على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جملة أبيات القصيدة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العشق والحب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الفخر بنبل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خصاله وبشجاعته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29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بماذا لقب الشاعر همَّام بن غالب بن صعصعة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التميمي الدارمي؟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ابو فراس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الفرزدق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30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بماذا يصور الشاعر الفرزدق في هذه الأبيات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: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وأطْلَسْ عسَّالٍ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وما كان صاحِبا * دَعَوْتُ بِناري مُوهنـاً فأتاني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فَلَمَّا دنَا قُلْتُ: ادنُ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دُونـَكَ إنَّني * وإيَّاـك في زادي لمُشْتـَرِكانِ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فَبِتُّ أُ سوِّي الزَّادَ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بيني وبينَهُ * على ضَوْءِ نـارٍ مَرَّةً ودُخـانِ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فقُلْتُ لهُ لمَّا تكشَّر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ضاحكاً * وقائـمُ سيفي مِن يدي بِمكانِ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تَعَشَّ فإنْ واثقتني لا تخونُني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*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نكُنْ مِثْل مَنْ يا ذِئبُ يصطحبان</w:t>
      </w:r>
      <w:r w:rsidR="00992AC8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جانبا من حياته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مع الحيوان</w:t>
      </w:r>
      <w:r w:rsidRPr="0054379A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عابر سبيل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31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بماذا عبر الشاعر الفرزدق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قصيدته مع الذئب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خوفه من الذئب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شجاعته وشهامته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وكرمه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32 -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ماذا يعني بقوله : ما كان صاحباً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عدم تعوده على اُلفته والاطمئنان لجواره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يعشق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الذئاب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lastRenderedPageBreak/>
        <w:t xml:space="preserve">33 -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بماذا يمكن أن يوصف الشاعر من خلال البيتين الثاني والثالث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الشجاعة وعدم خوفه من الذئاب حتى في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الظلام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لم يكن متأكد انه أراد العشاء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34 -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ما الصفة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الغالبة على الذئب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الوفاء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الغدر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35 -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كيف أراد الشاعر أن يواجه هذه الصفة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: 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باليقظة والاستعداد لمواجهة الغدر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بالتروي والصبر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36 -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متى التقى الشاعر بالذئب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أثناء سيره ليلا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عند بيته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37 -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كيف يُقابل الآخرون الذئب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: 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نفس الاستعداد الذي استعده الشاعر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الاقتراب والتودد من الذئب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38 -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ما العلاقة الاجتماعية التي تنشأ بين الأفراد من خلال السفر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يصيرا اخوين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..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ما اعرفك ولا تعرفني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39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من هو الشاعر المخضرم الذي أدرك الجاهلية والإسلام؟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الفرزدق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كعب بن زهير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40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ما هي الصفات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التي مدح بها الشاعر كعب بن زهير الأنصار؟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الحلم والكرم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والشجاعة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الهزيمة من المعركة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41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من هو الأديب الذي عرف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بالقدرة على تطويع اللغة واختيار أنصع الأساليب لتوصيل فكرته بأيسر الطرق حتى وصف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أسلوبه (بالسهل الممتنع )؟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ابن الرومي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ابن المقفع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..</w:t>
      </w:r>
      <w:r w:rsidRPr="00992AC8">
        <w:rPr>
          <w:rFonts w:ascii="Arial" w:hAnsi="Arial"/>
          <w:b/>
          <w:bCs/>
          <w:color w:val="800080"/>
          <w:sz w:val="24"/>
          <w:szCs w:val="24"/>
          <w:u w:val="single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42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من صاحب هذه القصيدة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: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ألا يا حَمَامَي بَطْنِ وَدَّانَ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هِجْتُما *علَيَّ الهَوَى لمَّا تَغَنَّيْـتُما لِيـّا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فأَبْكَيْتُمانِي وَسْطَ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أهْلِي ولَمْ أكُنْ * أُبالِي دمُعَ العَيْنِ لو كُنْتُ خَالِيا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ألا أيُّها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الرَّكْبُ اليَمَانُونَ عرِّجوا * عَلَيْنا فقَدْ أضْحَى هَوَايَ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يمَانِيا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نُسَائلُكُمْ هَلْ سالَ نُعْمـَانُ بَعْدَنا * وحُبَّ إلَيْنا بَطْنُ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نُعْمانَ وادِيا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الفرزدق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قيس بن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الملوح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43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بماذا لقب الشاعر قيس بن الملوح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مجنون ليلى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مجنون سلمى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lastRenderedPageBreak/>
        <w:t xml:space="preserve">44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من قائل هذه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القصيدة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ومَا زِلْتًمُ يَا بُثْنُ حتَّى لَوْ انَّنِي * مِن الشَّوْقِ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استبْكِي الحَمَامَ بَكَى لِيَا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إذَا خَدِرَتْ رِجْلِي وَقِيْلَ شِفَاؤها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*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دُعَـاءُ حَبِيْـبٍ كُنْتِ أنْتِ دُعَائِيَا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وَمَا زَادَنَي الشَّوْقُ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المُفَرِّقُ بَيْننَا * سُلُوَّاً ولا طُـوْلُ التَّلاقِي تَقَاليا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ولا زَادَنِي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الوَاشُونَ إلا صَبَابَةً * ولا كَثْرةُ النّـَاهين إلا تَمـَادِيَا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جميل بن معمر</w:t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..</w:t>
      </w:r>
      <w:r w:rsidRPr="00992AC8">
        <w:rPr>
          <w:rFonts w:ascii="Arial" w:hAnsi="Arial"/>
          <w:b/>
          <w:bCs/>
          <w:color w:val="800080"/>
          <w:sz w:val="24"/>
          <w:szCs w:val="24"/>
          <w:u w:val="single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قيس بن الملوح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45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بماذا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اشتهر الشاعر جميل بن معمر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992AC8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بجميل بثينة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بجميل ليلى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46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بماذا يؤكد الشاعر في قصيدته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 : كرهه لحبيبته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حبه الباقي لمحبوبته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47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من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يرثي ابو تمام في هذه القصيدة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كذا فليجلّ الخطبُ ولُيفْدَحِِ الأمرُ * فليسَ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لعينٍ لم يفض ماؤها عُذر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توفيتِ الآمالُ بعدَ مُحمّدٍ * وأصبح في شُغلٍ عن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السّفر السَّفْرُُ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وما كان إلا مال من قلّ ماله * وذخراً لمن أمسى وليس له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ُذخر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محمد بن حُميد الطُّوسي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البحتري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48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كتاب الحماسة من أشهر كتب ابو تمام 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: 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نعم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لا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49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ما الغرض الأساسي من عرض القصص بالقرآن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الكريم؟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غرض ديني يهدف لأخذ العظة والاعتبار من قصص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السابقين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لنقرأ قصص السابقين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50 -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هل هناك غرض فني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مصاحب لهذا الغرض الديني؟ نعم أو لا ؟ ولماذا؟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نعم .. طلب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البيان والتوضيح وتوصيل المغزى من القصة بأوضح الطرق وأكثرها جلاء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ووضوحاً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ب : لا .. لا يوجد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51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من ضمن الخصائص الفنية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العامة التي يمكن ملاحظتها على القصة في القرآن الكريم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: 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التصوير وبراعته في القصة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br/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تنوع طريقة عرض السرّ والمفاجأة في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القصة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  <w:t xml:space="preserve">52 –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أي مما يلي تعد طرائقا لعرض القصة في القرآن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800080"/>
          <w:sz w:val="24"/>
          <w:szCs w:val="24"/>
          <w:rtl/>
        </w:rPr>
        <w:t>الكريم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t>..</w:t>
      </w:r>
      <w:r w:rsidRPr="004405AC">
        <w:rPr>
          <w:rFonts w:ascii="Arial" w:hAnsi="Arial"/>
          <w:b/>
          <w:bCs/>
          <w:color w:val="800080"/>
          <w:sz w:val="24"/>
          <w:szCs w:val="24"/>
        </w:rPr>
        <w:br/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أ : مرة يذكر مُلخصاً للقصة في مقدمتها ثم تذكر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التفاصيل بعد ذلك بفرض التشويق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..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br/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ب : مرة يذكر خاتمة القصة ومغزاها ثم تبدأ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  <w:rtl/>
        </w:rPr>
        <w:t>القصة في السرد والتفاصيل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>..</w:t>
      </w:r>
    </w:p>
    <w:p w:rsidR="00076F78" w:rsidRPr="004405AC" w:rsidRDefault="00076F78" w:rsidP="004405AC">
      <w:pPr>
        <w:rPr>
          <w:rFonts w:ascii="Arial" w:hAnsi="Arial"/>
          <w:sz w:val="24"/>
          <w:szCs w:val="24"/>
        </w:rPr>
      </w:pPr>
      <w:r w:rsidRPr="004405AC">
        <w:rPr>
          <w:rFonts w:ascii="Arial" w:hAnsi="Arial"/>
          <w:b/>
          <w:bCs/>
          <w:color w:val="000000"/>
          <w:sz w:val="24"/>
          <w:szCs w:val="24"/>
        </w:rPr>
        <w:lastRenderedPageBreak/>
        <w:t xml:space="preserve">-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يعد أبو تمام من الشعراء الذين غلب على شعرهم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: 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أ. عمق المعاني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ب. سهولة الألفاظ. ج. الجمال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الموسيقي. د. قوة العاطفة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  <w:t>2-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الذوق الذي يدرك الجمال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ويتذوقه ويبين مواطنه هو ذوق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: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أ. سليم. ب. سقيم. ج. سلبي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د. إيجابي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  <w:t xml:space="preserve">3-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الشاعر الذي ثار على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المقدمات الطللية واستبدل بها وصف الخمرة هو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: 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أ. أبو تمام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>.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ب. أبو نواس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ج. بشار بن برد. د. عمر بن أبي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ربيعة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  <w:t xml:space="preserve">4-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قائل بيت الشعر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التالي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: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تخطّ فيها العوالي ليس تنفُذُها كأنّ كلّ سنانٍ فوقَها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قلَمُ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أ. أبو تمام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 .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ب.المتنبي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.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ج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.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البحتري. د. أبو العلاء المعري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  <w:t xml:space="preserve">5-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في قول زهير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: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تداركتما عبساً وذبيان بعدما تفانوا ودقوا بينهم عطر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منشم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عبارة: ودقوا بينهم عطر منشم كناية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عن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: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أ. شجاعة الفرسان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 xml:space="preserve">. 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ب. طول الحرب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وشؤمها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ج. رائحة الدماء. د.ظلم قبيلة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عبس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  <w:t xml:space="preserve">6-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الانتقال من ضمير الغائب إلى ضمير المتكلم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يسمى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: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أ. استعارة. ب. كناية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. 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ج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</w:rPr>
        <w:t xml:space="preserve">. 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التفاتاً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.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د. طباقاً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  <w:t xml:space="preserve">7-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اقرأ النص التالي ثمّ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أجب عما يليه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: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والذائدينَ الناسَ عن أديانهم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بالمشرفيِّ وبالقَنا الخطّارِ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والباذلينَ نفوسَهم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لنبيِّهم يومَ الَهياجِ وقُبّةِ الجبّارِ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دَرَبوا كما دَرَبتْ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أسودُ خفيّةٍ غُلْبِ الرقابِ من الأسودِ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ضواري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معنى (المشرفي ) في النص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السابق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: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أ. السيف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ب.الترس. ج.السهم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.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د.الرمح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  <w:t xml:space="preserve">8-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وصف الشاعر الممدوحين في الشطر الأول من البيت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الثالث في النص السابق بــ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: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أ. الخبرة في فنون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القتال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ب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.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ضخامة الأجسام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. 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ج. رجاحة العقل. د. طول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قاماتهم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  <w:t xml:space="preserve">9-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عبارة (يوم الهياج) في النص السابق كناية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عن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: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أ. السلم. ب. االنصر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. 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ج. الحرب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د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.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االموت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  <w:t xml:space="preserve">10-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يبدو الشاعر في هذا النص متأثراً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بالشاعر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: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أ.عنترة. ب. امرئ القيس. ج. طرفة بن العبد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د. حسان بن ثابت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  <w:t xml:space="preserve">11-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في قول الفرزدق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: 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ولو غَيرنَا نَبَّهْتَ تلتمس القِرَى ... رَمَاكَ بِسَهْم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أوشَبَاةِ سِنَان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معنى شباة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سنان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: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أ. حد الرمح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ب. نصل الرمح. ج. حمالة السيف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.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د. السهم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  <w:t xml:space="preserve">12-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قال الشاعر: وَقَوْسُ حَاجِبِهَا مِنْ كُلِّ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نَاحِيَةٍ وَنَبْلُ مُقْلَتِـــهَا تَرْمِي بِهِ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كَبِـــــدِي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وَخَصْرُهَا نَاحِلٌ مِثْلِي عَلَى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كَفَلٍ مُرَجْرَجٍ قَدْ حَكَى الأَحْزَانَ فِي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الخَلَدِ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معنى (النبل) في البيت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الأول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: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أ.السهم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ب. الكرم. ج. الدمع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.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د. الشجاعة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  <w:t xml:space="preserve">13-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ينسب البيتان السابقان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لـ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: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أ. الوأواء الدمشقي. ب. يزيد بن معاوية. ج. عبد الله بن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المعتز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.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د. أ+ب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  <w:t xml:space="preserve">14-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شبه الشاعر خصر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المحبوبة في البيت الثاني من النص السابق بــ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>: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أ. الرمح. ب. السيف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>.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0000FF"/>
          <w:sz w:val="24"/>
          <w:szCs w:val="24"/>
          <w:u w:val="single"/>
          <w:rtl/>
        </w:rPr>
        <w:t>ج. جسمه</w:t>
      </w:r>
      <w:r w:rsidRPr="00437586">
        <w:rPr>
          <w:rFonts w:ascii="Arial" w:hAnsi="Arial"/>
          <w:b/>
          <w:bCs/>
          <w:color w:val="000000"/>
          <w:sz w:val="24"/>
          <w:szCs w:val="24"/>
          <w:u w:val="single"/>
        </w:rPr>
        <w:t>.</w:t>
      </w:r>
      <w:r w:rsidRPr="004405AC">
        <w:rPr>
          <w:rFonts w:ascii="Arial" w:hAnsi="Arial"/>
          <w:b/>
          <w:bCs/>
          <w:color w:val="000000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00"/>
          <w:sz w:val="24"/>
          <w:szCs w:val="24"/>
          <w:rtl/>
        </w:rPr>
        <w:t>د. الغصن</w:t>
      </w:r>
    </w:p>
    <w:p w:rsidR="00076F78" w:rsidRPr="004405AC" w:rsidRDefault="00076F78" w:rsidP="000A0A71">
      <w:pPr>
        <w:rPr>
          <w:rFonts w:ascii="Arial" w:hAnsi="Arial"/>
          <w:sz w:val="24"/>
          <w:szCs w:val="24"/>
          <w:rtl/>
        </w:rPr>
      </w:pPr>
    </w:p>
    <w:p w:rsidR="00076F78" w:rsidRPr="004405AC" w:rsidRDefault="00076F78" w:rsidP="000A0A71">
      <w:pPr>
        <w:pBdr>
          <w:bottom w:val="single" w:sz="6" w:space="1" w:color="auto"/>
        </w:pBdr>
        <w:rPr>
          <w:rFonts w:ascii="Arial" w:hAnsi="Arial"/>
          <w:sz w:val="24"/>
          <w:szCs w:val="24"/>
          <w:rtl/>
        </w:rPr>
      </w:pPr>
    </w:p>
    <w:p w:rsidR="00076F78" w:rsidRPr="004405AC" w:rsidRDefault="00076F78" w:rsidP="000A0A71">
      <w:pPr>
        <w:rPr>
          <w:rFonts w:ascii="Arial" w:hAnsi="Arial"/>
          <w:sz w:val="24"/>
          <w:szCs w:val="24"/>
          <w:rtl/>
        </w:rPr>
      </w:pPr>
    </w:p>
    <w:p w:rsidR="00076F78" w:rsidRPr="004405AC" w:rsidRDefault="00076F78" w:rsidP="00437586">
      <w:pPr>
        <w:rPr>
          <w:rFonts w:ascii="Arial" w:hAnsi="Arial"/>
          <w:sz w:val="24"/>
          <w:szCs w:val="24"/>
        </w:rPr>
      </w:pP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هلالتذوق والنقد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متداخلان مكملان لبعضهما؟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نعم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لا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7/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أيمما يلي يعد أهم عناصر الذوق وأوسعها سلطانا في تكوينه ومظاهرهوإحكامه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العقل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 : العاطفة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8/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من غلب عليه عنصر الفكر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وآثر شعراء المعانيمثل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أبي تمام وابن الرومي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البحتري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9/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من مصادر الذوقالأدبي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هبة طبيعية تولد مع الإنسان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التهذيب والتعليم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الإجابتان صحيحة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10/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الذوق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السليم هو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الذوق الحسن أو الصحيح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الذوقالردى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أو الفاسد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11/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الذوق الايجابي هو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ذوق يدرك الجمال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ويميز</w:t>
      </w:r>
      <w:r w:rsidR="00437586" w:rsidRPr="00437586">
        <w:rPr>
          <w:rFonts w:ascii="Arial" w:hAnsi="Arial" w:hint="cs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بينه وبين القبح ثم يعبر عن ذلك مبينا مواطنه ثميعلل كل صفة أدبية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ذوقيدرك به الجمال ويتذوقه لكنه عاجز عن تفسير ما يدرك أو تعليله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12/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ماهو الذوق الذي يشترك فيه الناس بحكم طبيعتهم الإنسانية التي تحب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الجمالوتتذوقهطبيعيا كان أم صناعيا وهذا القدر المشترك بين النفوس البشرية؟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الذوق الخاص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 : الذوق العام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13/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لماذا البيئة من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أهم العوامل المؤثرة في اختلافالذوق؟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لان البيئة يراد بها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الخواص الطبيعية والاجتماعية التي تتوافر في مكانما ،فتؤثر فيما تحيط به آثارا حسية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ممتازة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لأنهم يتأثرون بظروف مشتركةتطبعهم جميعا بطابع عام يجمعهم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ويؤلفبينهم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14/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هل (البيئة والزمان</w:t>
      </w:r>
      <w:r w:rsidR="00437586">
        <w:rPr>
          <w:rFonts w:ascii="Arial" w:hAnsi="Arial" w:hint="cs"/>
          <w:b/>
          <w:bCs/>
          <w:color w:val="0000FF"/>
          <w:sz w:val="24"/>
          <w:szCs w:val="24"/>
          <w:rtl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والجنس والتربية والمزاج الخاص) من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="00437586">
        <w:rPr>
          <w:rFonts w:ascii="Arial" w:hAnsi="Arial"/>
          <w:b/>
          <w:bCs/>
          <w:color w:val="0000FF"/>
          <w:sz w:val="24"/>
          <w:szCs w:val="24"/>
          <w:rtl/>
        </w:rPr>
        <w:t>أهم العوامل</w:t>
      </w:r>
      <w:r w:rsidR="00437586">
        <w:rPr>
          <w:rFonts w:ascii="Arial" w:hAnsi="Arial" w:hint="cs"/>
          <w:b/>
          <w:bCs/>
          <w:color w:val="0000FF"/>
          <w:sz w:val="24"/>
          <w:szCs w:val="24"/>
          <w:rtl/>
        </w:rPr>
        <w:t xml:space="preserve"> ا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لمؤثرة في اختلاف الذوق؟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نعم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لا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15/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من هو الشاعر صاحب معلقة (داعية للسلام)؟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: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زهير بن ربيعة بن رياح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lastRenderedPageBreak/>
        <w:t>ب : عمرو بن كلثوم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16/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بماذا يصور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الشاعرزهير بن ربيعة بن رياح في قصيدته دعوة للسلام؟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يصور الحرب بصورة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حسنه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يصور الحرب بصورة منفرة</w:t>
      </w:r>
      <w:r w:rsidRPr="004405AC">
        <w:rPr>
          <w:rFonts w:ascii="Arial" w:hAnsi="Arial"/>
          <w:b/>
          <w:bCs/>
          <w:color w:val="FF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17/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لماذا انشأ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الشاعر زهير بن ربيعة بن رياحقصيدة داعية للسلام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بسبب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الحرب التي دارت بين قبيلتي عبس وذبيان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بسبب الحياة البدوية في العصر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الجاهلي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18/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لماذا اقسم الشاعر زهير بنربيعة بن رياح بالكعبة في قصيدته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(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داعيةللسلام)؟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فأقسمت بالبيت الذي طاف حوله * رجال بنوه من قريش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وجرهم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يميناً لنعم السيدان وجدتما * على كل حال من سحيلومبرم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تداركتما عبساً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وذبيان بعدما * تفانوا ودقوا بينهم عطر منشم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وقد قلتماإن ندرك السلم واسعاً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*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بمال ومعروف من القول نسلم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إشارة إلى عقيدته</w:t>
      </w:r>
      <w:r w:rsidR="00437586" w:rsidRPr="00437586">
        <w:rPr>
          <w:rFonts w:ascii="Arial" w:hAnsi="Arial" w:hint="cs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التوحيدية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وديانته الحنيفية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إشارة إلى قربة من بني قريش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19/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من هما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السيدان اللذان مدحهما الشاعر في قصيدته (داعية للسلام)؟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الحارث بن الحارث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ومالك بن سلمى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 : الحارث بن عوف وهرم بن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سنان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20/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لماذاأعجب الشاعر بهذين الرجلين (الحارث بن عوف وهرم بن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سنان)؟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لتحقيق الصلح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لتحقيق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الانتصار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21/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ورد في الحديث النّبويّ " كما تدين تُدان " أين نجد معنى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هذا الحديث فيوصيَّة عمرو بن كلثوم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في قوله:" ما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عيّرت</w:t>
      </w:r>
      <w:r w:rsidR="00437586">
        <w:rPr>
          <w:rFonts w:ascii="Arial" w:hAnsi="Arial" w:hint="cs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ُرجلاً إلّا عُيِّر بي مثله ، ومن سبّ سُبّ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"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في قوله : "وخيرُ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الموت</w:t>
      </w:r>
      <w:r w:rsidR="00437586">
        <w:rPr>
          <w:rFonts w:ascii="Arial" w:hAnsi="Arial" w:hint="cs"/>
          <w:b/>
          <w:bCs/>
          <w:color w:val="0000FF"/>
          <w:sz w:val="24"/>
          <w:szCs w:val="24"/>
          <w:rtl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ِتحتَ ظلالِ السّيوف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>"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22/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من مكارم الأخلاق التي دعا إليها عمرو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الحلمُوالسّخاء .بيّن من عباراتالوصيّة ما يدلّ عليها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في قوله : " فاحفظوا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عنّيما أوصيكم به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>"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 : في قوله :"أكرِموا جاركم يحسن ثناؤكم،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وصلوا أرحامكم تعمردوركم ، ولاخير فيمن لا رويّة له عند الغضب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>"</w:t>
      </w:r>
      <w:r w:rsidRPr="004405AC">
        <w:rPr>
          <w:rFonts w:ascii="Arial" w:hAnsi="Arial"/>
          <w:b/>
          <w:bCs/>
          <w:color w:val="FF0000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23/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يقولون " ما بكيتم منشيء إلا بكيتم عليه " ما الذي يدلُّ على هذا القول من عبارات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الوصيّة؟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فيقوله : " ومن سبّ سُبّ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>"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 : في قوله: "وما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بكيتُ من زمان إلّا دهاني بعده زمان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>"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24/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من قائل هذه الأبيات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الشعرية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: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إن تغدفي دوني القناع فإنّني * طبّ بِأخذ الفارس المستلئم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lastRenderedPageBreak/>
        <w:t>أثني علي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بما علمت فإنّني * سمحٌ مُخالقتي إذا لمأُظلم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فإذا ظُلمتُ فإنّ ظلمي باسلٌ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*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مُرٌّ مذاقته كطعم العَلقمِ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عنترة بن شداد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زهير بن أبي سلمى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25/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هل شهد الشاعر عنترة بنشداد حرب داحس والغبراء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نعم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لا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26/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بما امتاز شعر عنترةبن شداد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بالقوة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والسيف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 : بالرقة والعذوبة والسهولة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27/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يخاطب عنترة بن شداد في قصيدته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محبوبته عبلة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زوجته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28/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ما الغالب على جملة أبيات القصيدة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العشق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والحب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 : الفخر بنبل خصاله وبشجاعته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29/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بماذا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لقب الشاعر همَّام بن غالب بن صعصعة التميمي</w:t>
      </w:r>
      <w:r w:rsidR="00437586">
        <w:rPr>
          <w:rFonts w:ascii="Arial" w:hAnsi="Arial" w:hint="cs"/>
          <w:b/>
          <w:bCs/>
          <w:color w:val="0000FF"/>
          <w:sz w:val="24"/>
          <w:szCs w:val="24"/>
          <w:rtl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الدارمي؟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ابو فراس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&lt;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كنيته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 : الفرزدق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&lt;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لقبه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30/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بماذا يصور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الشاعرالفرزدق في هذه الأبيات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: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وأطْلَسْ عسَّالٍ وما كان صاحِبا * دَعَوْتُ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بِناريمُوهنـاً فأتاني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فَلَمَّا دنَا قُلْتُ: ادنُ دُونـَكَ إنَّني * وإيَّاـك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فيزادي لمُشْتـَرِكانِ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فَبِتُّ أُ سوِّي الزَّادَ بيني وبينَهُ * على ضَوْءِ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نـارٍمَرَّةً ودُخـانِ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فقُلْتُ لهُ لمَّا تكشَّر ضاحكاً * وقائـمُ سيفي مِن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يديبِمكانِ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تَعَشَّ فإنْ واثقتني لا تخونُني * نكُنْ مِثْل مَنْ يا ذِئبُ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يصطحبان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جانبا من حياته مع الحيوان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عابر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سبيل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30/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بماذا عبرالشاعر الفرزدق قصيدته مع الذئب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خوفه من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الذئب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 : شجاعته وشهامته وكرمه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32/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ماذا يعني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بقوله : ما كان صاحباً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عدم تعوده علىاُلفته والاطمئنان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لجواره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يعشق الذئاب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lastRenderedPageBreak/>
        <w:br/>
        <w:t xml:space="preserve">33/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بماذا يمكن أن يوصفالشاعر من خلال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البيتين الثاني والثالث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الشجاعة وعدم خوفه من الذئاب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حتىفي الظلام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لم يكن متأكد انه أراد العشاء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34/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ما الصفة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الغالبةعلى الذئب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الوفاء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 : الغدر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35/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كيف أراد الشاعر أن يواجه</w:t>
      </w:r>
      <w:r w:rsidR="00437586">
        <w:rPr>
          <w:rFonts w:ascii="Arial" w:hAnsi="Arial" w:hint="cs"/>
          <w:b/>
          <w:bCs/>
          <w:color w:val="0000FF"/>
          <w:sz w:val="24"/>
          <w:szCs w:val="24"/>
          <w:rtl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هذه الصفة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باليقظة والاستعداد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لمواجهة الغدر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بالتروي والصبر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36/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متى التقى الشاعر بالذئب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أثناء سيره ليلا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عندبيته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37/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كيف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يُقابل الآخرون الذئب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نفس الاستعداد الذي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استعده</w:t>
      </w:r>
      <w:r w:rsidR="00437586" w:rsidRPr="00437586">
        <w:rPr>
          <w:rFonts w:ascii="Arial" w:hAnsi="Arial" w:hint="cs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الشاعر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الاقتراب والتودد من الذئب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38/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ما العلاقة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الاجتماعيةالتي تنشأ بين الأفراد من خلال السفر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يصيرا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اخوين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ما اعرفك ولاتعرفني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39/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من هو الشاعر المخضرم الذي أدرك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الجاهلية والإسلام؟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الفرزدق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 : كعب بن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زهير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40/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ما هي الصفات التي مدح بها الشاعر كعببن زهير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الأنصار؟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الحلم والكرم والشجاعة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الهزيمة من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المعركة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41/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من هو الأديب الذي عرف بالقدرة على تطويع اللغة واختيار أنصع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الأساليبلتوصيل فكرته بأيسر الطرق حتى وصف أسلوبه (بالسهل الممتنع )؟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ابن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الرومي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 : ابن المقفع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42/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من صاحب هذه القصيدة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: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ألا يا حَمَامَيبَطْنِ وَدَّانَ هِجْتُما *علَيَّ الهَوَى لمَّا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تَغَنَّيْـتُمالِيـّا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فأَبْكَيْتُمانِي وَسْطَ أهْلِي ولَمْ أكُنْ * أُبالِي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دمُعَ العَيْنِ لوكُنْتُ خَالِيا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ألا أيُّها الرَّكْبُ اليَمَانُونَ عرِّجوا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*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عَلَيْنا فقَدْأضْحَى هَوَايَ يمَانِيا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نُسَائلُكُمْ هَلْ سالَ نُعْمـَانُ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بَعْدَنا * وحُبَّإلَيْنا بَطْنُ نُعْمانَ وادِيا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الفرزدق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lastRenderedPageBreak/>
        <w:t>ب : قيس بن الملوح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43/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بماذا لقب الشاعر قيس بن الملوح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مجنون ليلى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مجنون</w:t>
      </w:r>
      <w:r w:rsidR="00437586">
        <w:rPr>
          <w:rFonts w:ascii="Arial" w:hAnsi="Arial" w:hint="cs"/>
          <w:b/>
          <w:bCs/>
          <w:color w:val="0000FF"/>
          <w:sz w:val="24"/>
          <w:szCs w:val="24"/>
          <w:rtl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سلمى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44/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من قائل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هذه القصيدة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ومَا زِلْتًمُ يَا بُثْنُ حتَّى لَوْانَّنِي * مِن الشَّوْقِ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استبْكِي الحَمَامَ بَكَى لِيَا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إذَا خَدِرَتْ رِجْلِيوَقِيْلَ شِفَاؤها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*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دُعَـاءُ حَبِيْـبٍ كُنْتِ أنْتِ دُعَائِيَا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وَمَا زَادَنَيالشَّوْقُ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المُفَرِّقُ بَيْننَا * سُلُوَّاً ولا طُـوْلُ التَّلاقِيتَقَاليا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ولا زَادَنِي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الوَاشُونَ إلا صَبَابَةً * ولا كَثْرةُ النّـَاهين إلاتَمـَادِيَا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جميل بن معمر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قيس بن الملوح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45/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بماذااشتهر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الشاعر جميل بن معمر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بجميل بثينة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بجميل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ليلى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46/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بماذا يؤكد الشاعر في قصيدته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كرهه لحبيبته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 : حبه الباقي</w:t>
      </w:r>
      <w:r w:rsidR="00437586" w:rsidRPr="00437586">
        <w:rPr>
          <w:rFonts w:ascii="Arial" w:hAnsi="Arial" w:hint="cs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لمحبوبته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47/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من يرثي ابو تمام في هذه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القصيدة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كذا فليجلّالخطبُ ولُيفْدَحِ الأمرُ * فليسَ لعينٍ لم يفض ماؤها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عُذر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توفيتِ الآمالُ بعدَمُحمّدٍ * وأصبح في شُغلٍ عن السّفر السَّفْرُ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وما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كان إلا مال من قلّ ماله * وذخراً لمن أمسى وليس له ُذخر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: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محمد بن حُميد الطُّوسي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البحتري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48/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كتاب الحماسة من أشهر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كتب ابو تمام 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نعم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لا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49/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ما الغرض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الأساسي من عرض القصص بالقرآن الكريم؟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 : غرض ديني يهدف</w:t>
      </w:r>
      <w:r w:rsidR="0054379A" w:rsidRPr="00437586">
        <w:rPr>
          <w:rFonts w:ascii="Arial" w:hAnsi="Arial" w:hint="cs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لأخذ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العظة والاعتبار من قصص السابقين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لنقرأ قصص السابقين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50/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هل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هناك غرض فني مصاحب لهذا الغرض الديني؟ نعم أو لا ؟ ولماذا؟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أ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: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نعم .. طلب</w:t>
      </w:r>
      <w:r w:rsidR="0054379A" w:rsidRPr="00437586">
        <w:rPr>
          <w:rFonts w:ascii="Arial" w:hAnsi="Arial" w:hint="cs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البيان والتوضيح وتوصيل المغزى من القصة بأوضح الطرق</w:t>
      </w:r>
      <w:r w:rsidR="0054379A" w:rsidRPr="00437586">
        <w:rPr>
          <w:rFonts w:ascii="Arial" w:hAnsi="Arial" w:hint="cs"/>
          <w:b/>
          <w:bCs/>
          <w:color w:val="FF0000"/>
          <w:sz w:val="24"/>
          <w:szCs w:val="24"/>
          <w:u w:val="single"/>
          <w:rtl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وأكثرها جلاء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ووضوحاً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 : لا .. لا يوجد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lastRenderedPageBreak/>
        <w:t xml:space="preserve">51/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من ضمن الخصائص الفنية العامة التي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يمكن ملاحظتهاعلى القصة في القرآن الكريم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 : التصوير وبراعته في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القصة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>..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ب : تنوع طريقةعرض السرّ والمفاجأة في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</w:rPr>
        <w:t xml:space="preserve"> </w:t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القصة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  <w:t xml:space="preserve">52/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أي مما يلي تعد طرائقا لعرض القصةفي القرآن الكريم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>..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أ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مرة يذكر مُلخصاً للقصة في مقدمتها ثم تذكر التفاصيل بعدذلك بفرض</w:t>
      </w:r>
      <w:r w:rsidR="0054379A">
        <w:rPr>
          <w:rFonts w:ascii="Arial" w:hAnsi="Arial" w:hint="cs"/>
          <w:b/>
          <w:bCs/>
          <w:color w:val="0000FF"/>
          <w:sz w:val="24"/>
          <w:szCs w:val="24"/>
          <w:rtl/>
        </w:rPr>
        <w:t xml:space="preserve">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التشويق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ب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t xml:space="preserve"> : </w:t>
      </w:r>
      <w:r w:rsidRPr="004405AC">
        <w:rPr>
          <w:rFonts w:ascii="Arial" w:hAnsi="Arial"/>
          <w:b/>
          <w:bCs/>
          <w:color w:val="0000FF"/>
          <w:sz w:val="24"/>
          <w:szCs w:val="24"/>
          <w:rtl/>
        </w:rPr>
        <w:t>مرة يذكر خاتمة القصة ومغزاها ثم تبدأ القصة في السردوالتفاصيل</w:t>
      </w:r>
      <w:r w:rsidRPr="004405AC">
        <w:rPr>
          <w:rFonts w:ascii="Arial" w:hAnsi="Arial"/>
          <w:b/>
          <w:bCs/>
          <w:color w:val="0000FF"/>
          <w:sz w:val="24"/>
          <w:szCs w:val="24"/>
        </w:rPr>
        <w:br/>
      </w:r>
      <w:r w:rsidRPr="00437586">
        <w:rPr>
          <w:rFonts w:ascii="Arial" w:hAnsi="Arial"/>
          <w:b/>
          <w:bCs/>
          <w:color w:val="FF0000"/>
          <w:sz w:val="24"/>
          <w:szCs w:val="24"/>
          <w:u w:val="single"/>
          <w:rtl/>
        </w:rPr>
        <w:t>الإجابتان صحيحة</w:t>
      </w:r>
    </w:p>
    <w:p w:rsidR="009304F7" w:rsidRPr="004E5891" w:rsidRDefault="009304F7" w:rsidP="009304F7">
      <w:pPr>
        <w:spacing w:line="360" w:lineRule="auto"/>
        <w:rPr>
          <w:rFonts w:ascii="&amp;quot" w:hAnsi="&amp;quot"/>
          <w:b/>
          <w:bCs/>
          <w:color w:val="000000"/>
          <w:sz w:val="24"/>
          <w:szCs w:val="24"/>
          <w:rtl/>
        </w:rPr>
      </w:pPr>
      <w:r w:rsidRPr="004E5891">
        <w:rPr>
          <w:rFonts w:ascii="Comic Sans MS" w:hAnsi="Comic Sans MS"/>
          <w:b/>
          <w:bCs/>
          <w:color w:val="660033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قال الله تعالى في وعظ لقمان لإبنه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"</w:t>
      </w:r>
      <w:r w:rsidRPr="004E5891">
        <w:rPr>
          <w:rFonts w:ascii="&amp;quot" w:hAnsi="&amp;quot"/>
          <w:b/>
          <w:bCs/>
          <w:color w:val="0066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6600"/>
          <w:sz w:val="24"/>
          <w:szCs w:val="24"/>
          <w:rtl/>
        </w:rPr>
        <w:t>يَا بُنَيَّ</w:t>
      </w:r>
      <w:r w:rsidRPr="004E5891">
        <w:rPr>
          <w:rFonts w:ascii="&amp;quot" w:hAnsi="&amp;quot"/>
          <w:b/>
          <w:bCs/>
          <w:color w:val="0066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6600"/>
          <w:sz w:val="24"/>
          <w:szCs w:val="24"/>
          <w:rtl/>
        </w:rPr>
        <w:t>إِنَّهَا إِنْ تَكُ مِثْقَالَ حَبَّةٍ مِنْ خَرْدَلٍ فَتَكُنْ فِي صَخْرَةٍ أَوْ</w:t>
      </w:r>
      <w:r w:rsidRPr="004E5891">
        <w:rPr>
          <w:rFonts w:ascii="&amp;quot" w:hAnsi="&amp;quot"/>
          <w:b/>
          <w:bCs/>
          <w:color w:val="0066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6600"/>
          <w:sz w:val="24"/>
          <w:szCs w:val="24"/>
          <w:rtl/>
        </w:rPr>
        <w:t>فِي السَّمَاوَاتِ أَوْ فِي الْأَرْضِ يَأْتِ بِهَا اللَّهُ إِنَّ اللَّهَ</w:t>
      </w:r>
      <w:r w:rsidRPr="004E5891">
        <w:rPr>
          <w:rFonts w:ascii="&amp;quot" w:hAnsi="&amp;quot"/>
          <w:b/>
          <w:bCs/>
          <w:color w:val="006600"/>
          <w:sz w:val="24"/>
          <w:szCs w:val="24"/>
        </w:rPr>
        <w:t xml:space="preserve"> .....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سميع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بصير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u w:val="single"/>
          <w:rtl/>
        </w:rPr>
        <w:t>ب‌</w:t>
      </w:r>
      <w:r w:rsidRPr="004E5891">
        <w:rPr>
          <w:rFonts w:ascii="&amp;quot" w:hAnsi="&amp;quot"/>
          <w:b/>
          <w:bCs/>
          <w:color w:val="95B3D7" w:themeColor="accent1" w:themeTint="99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95B3D7" w:themeColor="accent1" w:themeTint="99"/>
          <w:sz w:val="24"/>
          <w:szCs w:val="24"/>
          <w:u w:val="single"/>
          <w:rtl/>
        </w:rPr>
        <w:t>لطيف</w:t>
      </w:r>
      <w:r w:rsidRPr="004E5891">
        <w:rPr>
          <w:rFonts w:ascii="&amp;quot" w:hAnsi="&amp;quot"/>
          <w:b/>
          <w:bCs/>
          <w:color w:val="95B3D7" w:themeColor="accent1" w:themeTint="99"/>
          <w:sz w:val="24"/>
          <w:szCs w:val="24"/>
          <w:u w:val="single"/>
        </w:rPr>
        <w:t xml:space="preserve"> </w:t>
      </w:r>
      <w:r w:rsidRPr="004E5891">
        <w:rPr>
          <w:rFonts w:ascii="&amp;quot" w:hAnsi="&amp;quot"/>
          <w:b/>
          <w:bCs/>
          <w:color w:val="95B3D7" w:themeColor="accent1" w:themeTint="99"/>
          <w:sz w:val="24"/>
          <w:szCs w:val="24"/>
          <w:u w:val="single"/>
          <w:rtl/>
        </w:rPr>
        <w:t>خبير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حميد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مجيد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عزيز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خبير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2-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معنى كلمة اِقصِدْ هو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صريمة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الامور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إمالة من الكبر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95B3D7" w:themeColor="accent1" w:themeTint="99"/>
          <w:sz w:val="24"/>
          <w:szCs w:val="24"/>
          <w:u w:val="single"/>
          <w:rtl/>
        </w:rPr>
        <w:t>ج- اعتدل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اي اخفضه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3-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من اهداف النص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القرآني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548DD4" w:themeColor="text2" w:themeTint="99"/>
          <w:sz w:val="24"/>
          <w:szCs w:val="24"/>
          <w:u w:val="single"/>
          <w:rtl/>
        </w:rPr>
        <w:t>أ‌</w:t>
      </w:r>
      <w:r w:rsidRPr="004E5891">
        <w:rPr>
          <w:rFonts w:ascii="&amp;quot" w:hAnsi="&amp;quot"/>
          <w:b/>
          <w:bCs/>
          <w:color w:val="548DD4" w:themeColor="text2" w:themeTint="99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548DD4" w:themeColor="text2" w:themeTint="99"/>
          <w:sz w:val="24"/>
          <w:szCs w:val="24"/>
          <w:u w:val="single"/>
          <w:rtl/>
        </w:rPr>
        <w:t>لُطْفُ اللهِ</w:t>
      </w:r>
      <w:r w:rsidRPr="004E5891">
        <w:rPr>
          <w:rFonts w:ascii="&amp;quot" w:hAnsi="&amp;quot"/>
          <w:b/>
          <w:bCs/>
          <w:color w:val="548DD4" w:themeColor="text2" w:themeTint="99"/>
          <w:sz w:val="24"/>
          <w:szCs w:val="24"/>
          <w:u w:val="single"/>
        </w:rPr>
        <w:t xml:space="preserve"> </w:t>
      </w:r>
      <w:r w:rsidRPr="004E5891">
        <w:rPr>
          <w:rFonts w:ascii="&amp;quot" w:hAnsi="&amp;quot"/>
          <w:b/>
          <w:bCs/>
          <w:color w:val="548DD4" w:themeColor="text2" w:themeTint="99"/>
          <w:sz w:val="24"/>
          <w:szCs w:val="24"/>
          <w:u w:val="single"/>
          <w:rtl/>
        </w:rPr>
        <w:t xml:space="preserve">بعبادِهِ وعلمُهُ بِأَحوالِهِم </w:t>
      </w:r>
      <w:r w:rsidRPr="004E5891">
        <w:rPr>
          <w:rFonts w:ascii="&amp;quot" w:hAnsi="&amp;quot"/>
          <w:b/>
          <w:bCs/>
          <w:color w:val="000000"/>
          <w:sz w:val="24"/>
          <w:szCs w:val="24"/>
          <w:u w:val="single"/>
          <w:rtl/>
        </w:rPr>
        <w:t>0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الإلحاحُ على تحمُّلِ المصائبِ والاصطبارِِ عليها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0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اِلتزامُ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السُّلوكِ ” الإنسانيِّ ” المعتدلِ من خلال معاملة الإنسانِ وتعامله ، أو بالأحري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مشيه وصوته 0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ب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 ج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4-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تَغْدُو صورُ هذا النَّصِّ ” القُرآنيِّ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لُغويَّةً أَقرَبَ إلى الواقعِ منها إلى الخيالِ ؛ لذا ينطبق عليها مصطلحُ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الصُّورةِ المُقتَرَحَةِ ”، لأنَّها لم تتشكَّل بعدُ ، وإِنْ تَشَكَّلتْ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فتشكُّلُهَا لا يَزَالُ في حينِهِ ، لأنَّ صيغَ تلك الصّورِ جَاءَتْ مُسْتَشْرَفَةً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بفعلِ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.....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الأمرِ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>-</w:t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النفي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التأكيد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365F91" w:themeColor="accent1" w:themeShade="BF"/>
          <w:sz w:val="24"/>
          <w:szCs w:val="24"/>
          <w:u w:val="single"/>
          <w:rtl/>
        </w:rPr>
        <w:t>د- جميع ماسبق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5-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يقول النبي الكريم (صل الله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عليه وسلم ) ” أَيُّهَا النَّاسُ : إِنَّ لَكُمْ مَعَالِـــــمَ فَانْتَهُوا إِلَى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مَعَالِمِكُمْ ، وَإِنَّ لَكُمْ نِهَايَةً فَانْتَهُوا إِلَى نِهَايَتِكُمْ ؛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فَإِنَّ الْعَبْـــــدَ بَيْنَ مَخَافَتَيْنِ : أَجَلٍ قَـدْ مَضَى لاَ يَدْرِي مَا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اَللهُ صَانِعٌ بِهِ ، وَأَجَلٍ قَدْ بَقِيَ لاَ يَدْرِي مَا اللهُ قَاضٍ فِيهِ ؛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فَلْيَأْخُذِ اَلْعَبْدُ مِنْ نَفْسِهِ لِنَفْسِهِ ،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و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>.......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lastRenderedPageBreak/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مِنَ الشَّبِيبَةِ قَبْلَ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اَلْكِبَرِ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مِنَ اَلْحَيَاةِ قَبْــــلَ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اَلْمَمَاتِ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ج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مِنْ دُنْيَاهُ لآخِرَتِهِ</w:t>
      </w:r>
      <w:r w:rsidRPr="004E5891">
        <w:rPr>
          <w:rFonts w:ascii="Comic Sans MS" w:hAnsi="Comic Sans MS"/>
          <w:color w:val="E36C0A" w:themeColor="accent6" w:themeShade="BF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لا يوجد اجابه صحيحه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6-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يستهِلُّ النَّبيُّ ( صلى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اللهُ عليه وسلَّمَ ) خطبته تلك بـ ....... عامٍّ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ومُفصَّلٍ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أ‌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نداء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أمر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نهي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تأكيد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7-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إِنَّ هذه الطِّباقاتِ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الأربعةَ ” الشَّبيبة 00 الكِبر ” ، ” الحياة 00 الممات ” ، ” الجنَّة 00 النَّار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جاءت في سياق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.......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الترهيب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ب‌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التخيير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الترغيب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الارشاد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8-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عصرُ صدر الإسلام يبدأُ هذا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العصرُ بظهورِ الإسلامِ ، وينتهي بقيام ( الخلافة ) الدولةِ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العباسيه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ب‌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الاموية</w:t>
      </w:r>
      <w:r w:rsidRPr="004E5891">
        <w:rPr>
          <w:rFonts w:ascii="Comic Sans MS" w:hAnsi="Comic Sans MS"/>
          <w:color w:val="E36C0A" w:themeColor="accent6" w:themeShade="BF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التركية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البويهية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9-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ينقسم تاريخ الأدب بالأندلسِ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إلى ما يأتي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عصر الولاة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عصر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المماليك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عصر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ملوك بني أُمَيَّةَ وملوكِ الطوائفِ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د- أ – ج</w:t>
      </w:r>
      <w:r w:rsidRPr="004E5891">
        <w:rPr>
          <w:rFonts w:ascii="Comic Sans MS" w:hAnsi="Comic Sans MS"/>
          <w:color w:val="E36C0A" w:themeColor="accent6" w:themeShade="BF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10-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الشِّعر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المنثورِ سبب خروجه من دائرة الشِّعر لانه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خَالٍ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من الوزنِ والقافية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يعتمدُ الوزنَ ويخلو من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القافيةِ</w:t>
      </w:r>
      <w:r w:rsidRPr="004E5891">
        <w:rPr>
          <w:rFonts w:ascii="&amp;quot" w:hAnsi="&amp;quot" w:hint="cs"/>
          <w:b/>
          <w:bCs/>
          <w:color w:val="000000"/>
          <w:sz w:val="24"/>
          <w:szCs w:val="24"/>
          <w:rtl/>
        </w:rPr>
        <w:t xml:space="preserve">   .... </w:t>
      </w:r>
      <w:r w:rsidRPr="004E5891">
        <w:rPr>
          <w:rFonts w:ascii="&amp;quot" w:hAnsi="&amp;quot" w:hint="cs"/>
          <w:b/>
          <w:bCs/>
          <w:color w:val="E36C0A" w:themeColor="accent6" w:themeShade="BF"/>
          <w:sz w:val="24"/>
          <w:szCs w:val="24"/>
          <w:rtl/>
        </w:rPr>
        <w:t>الشعر المرسل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يعتمدُ القافية ويخلو من الوزن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لايوجد اجابه صحيحه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11-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من خصائص الشِّعر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اللغة الشعريه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lastRenderedPageBreak/>
        <w:t>ب‌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الوزن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والقافيه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الموسيقى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أ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12-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اختر الشطر الثاني لاسطورة جواد امرئ القيس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وَقَدْ</w:t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أَغْتَدِي والطّيْرُ فِي وُكُنَاتِهَا بِمُنْجَرِدٍ قَيْــــدِ</w:t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الأَوَابِــــــــــدِ هَيْكَلِ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color w:val="800080"/>
          <w:sz w:val="24"/>
          <w:szCs w:val="24"/>
          <w:rtl/>
        </w:rPr>
        <w:t>البيت الثاني</w:t>
      </w:r>
      <w:r w:rsidRPr="004E5891">
        <w:rPr>
          <w:rFonts w:ascii="Comic Sans MS" w:hAnsi="Comic Sans MS"/>
          <w:color w:val="80008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لَهُ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أَيْطَلا ظَبْيٍ وَسَاقَا نَعَامَةٍ ***وَإِرْخَاءُ سِـــــــــرْحَانٍ وَتَقْرِيبُ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تَتْفُلِ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كَأَنَّ دِمَاءَ الهَادِيَاتِ بِنَحْرِهِ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***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عُصَـــــــــارَةُ حِنَّاءٍ بِشَيْبٍ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مُرَجَّــــلِ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ج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-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مِكَــــرٍّ مِفَـرٍّ مُقْبِلٍ مُدْبِرٍ مَعًا *** كَجُلْمُودِ صَخْرٍ حطَّهُ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</w:rPr>
        <w:t xml:space="preserve"> </w:t>
      </w:r>
      <w:r w:rsidRPr="004E5891">
        <w:rPr>
          <w:rFonts w:ascii="&amp;quot" w:hAnsi="&amp;quot"/>
          <w:b/>
          <w:bCs/>
          <w:color w:val="E36C0A" w:themeColor="accent6" w:themeShade="BF"/>
          <w:sz w:val="24"/>
          <w:szCs w:val="24"/>
          <w:u w:val="single"/>
          <w:rtl/>
        </w:rPr>
        <w:t>السَّيْلُ مِنْ عَلِ</w:t>
      </w:r>
      <w:r w:rsidRPr="004E5891">
        <w:rPr>
          <w:rFonts w:ascii="Comic Sans MS" w:hAnsi="Comic Sans MS"/>
          <w:color w:val="E36C0A" w:themeColor="accent6" w:themeShade="BF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13-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معنى كلمة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  <w:rtl/>
        </w:rPr>
        <w:t>منجرد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فرس قصير الشعر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عش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الطائر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الفرس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الطويل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الخصر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14-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من اهداف نص امرئ القيس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لَفْتُ الانتباهِ إلى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شجاعة الشَّاعرِ وفروسيَّتِهِ 0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إبراز جماليَّات الفرس العربي بتناسقِه كجلمود الصخر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المتناسقِ0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تصويرُ مكوِّناتِ البيئةِ الجاهليةِ وكشف مقوِّماتها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0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د- كل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ماذكر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15- 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(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تَقْرِيبُ تَتْفُلِ ) كناية عن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الطُّولِ فضلاً عن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السُّرعةِ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مكرِ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الثَّعلبِ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القوَّة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والإسراعِ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الحَبْوِ فضلاً عنِ التَّعَلُّمِ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16- 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(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حطَّهُ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السَّيلُ مِنْ عَلِ ) هل هو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 w:themeColor="text1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 w:themeColor="text1"/>
          <w:sz w:val="24"/>
          <w:szCs w:val="24"/>
          <w:highlight w:val="lightGray"/>
          <w:rtl/>
        </w:rPr>
        <w:t>استعارة</w:t>
      </w:r>
      <w:r w:rsidRPr="004E5891">
        <w:rPr>
          <w:rFonts w:ascii="Comic Sans MS" w:hAnsi="Comic Sans MS"/>
          <w:color w:val="A6A6A6" w:themeColor="background1" w:themeShade="A6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كناية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تشبيه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رمز اسطوري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17- 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(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مِكَرٍّ : مِفَرًّ ) هل هو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جناس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ناقص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جناس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تام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lastRenderedPageBreak/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طباق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مقابله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18-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النَّصُّ الشِّعرِيُّ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يقولُ عَنْتَرَةُ من معلَّقَتِهِ : ( بَيْنَ فَرَسِهِ وقومِهِ والمعركَةِ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)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1- -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لَمَّا</w:t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رَأَيْتُ القَوْمَ أَقْبَلَ جَمْعُهُمْ يَتَذَامَرُونَ كَرَرَتُ غَيْرَ</w:t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مُذَمَّمِ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2-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يَدْعُونَ عَنْتَرَ وَالرِّمَاحُ كَأَنَّهَا أَشْطَانُ بِئْــرٍ فِي لَبَانِ</w:t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اَلْأَدْهَمِ 3- مَا زِلْتُ أَرْمِيهِمْ بِغُرَّةِ وَجْهِهِ وَلَبَانِهِ حَتَّى</w:t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تَسَـــرْبَلَ بِالدَّمِ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البيت الرابع هو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فَازْوَرَّ مِنْ وَقْعِ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الْقَنَا بِلَبَانِهِ *** مَا بَيْنَ شَيْظَمَةٍ وَأَجْرَدَ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شَيْظَمِ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فَازْوَرَّ مِنْ وَقْعِ الْقَنَا بِلَبَانِهِ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***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وَشَكَا إِلَيَّ بِعَبْـــــرَةً وَتَحَمْحُمِ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فَازْوَرَّ مِنْ وَقْعِ الْقَنَا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بِلَبَانِهِ ***قِيلُ اَلْفَوَارِسِ وَيْكَ عَنْتَرَ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أَقْدِمِ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فَازْوَرَّ مِنْ وَقْعِ الْقَنَا بِلَبَانِهِ ***وَلَكَانَ لَوْ عَلِمَ الْكَلاَمَ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مُكَلِّمِي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19-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معنى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  <w:rtl/>
        </w:rPr>
        <w:t>القَنَا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صدمةُ الحربِ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الرُّمْحُ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صوتُ الفَرس إذا طلبَ العَلَفَ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الفرسةُ المُلتهبةُ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الجرداءُ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20-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من أنماطَ النَّثرِ في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العصرِ الجاهليِّ</w:t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>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الخطابةُ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الرسالة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الأمثالُ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د- أ – ج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21-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من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أغراضَ النَّثْرِ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الجاهِلِيِّ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–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التَّحريضُ على القتالِ والأخذِ بالثَّأْرِ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 – إِصلاحُ ذاتِ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البَيْنِ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–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المنافراتُ والمفاخراتُ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د – جميع ماذكر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22-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الخطابةُ الاجتماعِيَّةُ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كَخُطَبِ الوَعْظِ والنُّصحِ والدَّعوةِ إلى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الخير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تلكَ الخطابةُ الَّتي تُلْقَى في المؤتمراتِ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العلميَّةِ ، والنَّدواتِ ، أو المنتدياتِ الثَّقافيَّةِ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المتنوِّعة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كتلكَ الَّتي تتعرَّضُ لقضايا المُجتمعِ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و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مشاكلِهِ،وطرق حلِّ هذه ومُعالجة تلك، حتَّى يتَقَدَّمَ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المجتمعُ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كَخُطبِ القادةِ والزُّعماءِ في المشاكلِ أو الأحداثِ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السِّياسيَّةِ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23-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مَنْ أَشهر خطباءِ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الجاهليَّةِ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lastRenderedPageBreak/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النابغة الذبياني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الحارث بنُ كعبِ المُذحجيُّ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قَسُّ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بنُ ساعدةَ الإياديُّ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د- ب – ج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24-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عبارةٌ عن جملةِ من العباراتِ المُوجَزَةِ ، قويَّةِ الألفاظِ ،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دقيقةِ المعاني، بارعةِ التَّصويرِ ، تُسْتَدْعَي للتَّعبيرِ عَنْ موقفٍ مُهِمٍّ من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مواقفِ الحياةِ وحوادِثِها0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>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المثل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الحكمه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الوصايا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الخطابه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25-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معنى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  <w:rtl/>
        </w:rPr>
        <w:t>الثَّغْرُ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ما تَقَدَّمَ من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الأسنانِ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الفِراق أو العوضُ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الفوزُ على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عَدُوِّهِ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مَوضِعُ القُلادةِ من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الصَّدرِ</w:t>
      </w:r>
    </w:p>
    <w:p w:rsidR="009304F7" w:rsidRPr="004E5891" w:rsidRDefault="009304F7" w:rsidP="009304F7">
      <w:pPr>
        <w:spacing w:line="360" w:lineRule="auto"/>
        <w:rPr>
          <w:rFonts w:ascii="&amp;quot" w:hAnsi="&amp;quot"/>
          <w:b/>
          <w:bCs/>
          <w:color w:val="000000"/>
          <w:sz w:val="24"/>
          <w:szCs w:val="24"/>
        </w:rPr>
      </w:pP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اِستقبال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اِستدبار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مقابله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طباق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سجع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جناس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27-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لِحَسَّانَ صِلة قرابةٍ َ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بالنَّبِيِّ ” صلَّى الله عليهِ وسلَّمَ ” لان بنو النجار هم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اخوال النبي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ابناء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عم النبي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اعمام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النبي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لايوجد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اجابة صحيحه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28-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يقولُ حسانُ بن ثابتٍ مفتخرًا ومُهدِّدًا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1 –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تَظَلُّ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جِيَـــــــادُنَا مُتَمَطِّرَاتٍ*** تُلَطِّمُــــــــهُنَّ بِالْخُمْرِ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النِّسَاءُ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2–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فَإمَّا تُعْرِضُوا عَنَّا اِعْتَمَرْنَا *** وَكَانَ الفَتْحُ وَاِنْكَشَفَ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الْغِـطَاءُ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3–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وَإِلاَّ فَاصْبِرُوا لِجِـــلاَدِ يَوْمٍ *** يُعِزُّ اللهُ فِيــــهِ مَنْ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يَشَـــــــاءُ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4–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أَلاَ أَبْلِـــــغْ أَبَا سُفْيَانَ عَنِّي *** فَأَنْتَ مُجَـــوَّفٌ نَخْبٌ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هَـــــوَاءُ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5 –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بِأَنَّ سُيُوفَــــنَا تَرَكَتْكَ عَبْدًا ***وَعَبْـــدُ الدَّارِ سَادَتْـــهَا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الإِمَاءُ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lastRenderedPageBreak/>
        <w:t>ايهما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البيت السادس من الابيات التاليه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>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هَجَوْتَ مُحمَّدًا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فَأَجَبْتُ عَنْهُ*** فَشَرُّكُمَا لِخَيْرِكُمَا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الْفِــــــــــدَاءُ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هَجَوْتَ مُحمَّدًا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فَأَجَبْتُ عَنْهُ ***وَعِنْــدَ اللهِ فِي ذَاكَ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الْجَـــــزَاءُ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فَإِنَّ أَبِي وَوَالِدَهُ وَعِرْضِـي*** لَعِرْضُ مُحَمَّدٍ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مِنْــكُمْ وَقــــــاءُ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لِسَاني صَارِمٌ لاَ عيبَ فِيـهِ *** وَبَحْـــري لاَ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تُكَـــــــدِّرُهُ الدِّلاَءُ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29-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معنى كلمة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  <w:rtl/>
        </w:rPr>
        <w:t>الجِلادُ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>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التَّضاربُ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بالسُّيوفِ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الجبانُ الَّذي لا قلب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لَهُ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السَّيف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القاطعُ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بطنٌ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من بطونِ قريشٍ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30-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بدء حسان ابن ثابت القصيدة بإطلالة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إسلامية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جاهليه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عربية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هجائية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31- 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عبدًا : عبد الدَّارِ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صورة استعاريه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جناس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تام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جناس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ناقص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سجع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32-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اغلب ماتناوله جرير في شعره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النسيب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الهجاء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الغزل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 – أ- ب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33-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ارق شعر جرير واطبعه ماكان في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تشبيب أو عتاب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الغزل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المدح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الفخر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34-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يقولُ الشَّاعِرُ الكبيرُ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أَبو تَمَّامٍ ” ناظِمًا تلكَ المعركةَ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800080"/>
          <w:sz w:val="24"/>
          <w:szCs w:val="24"/>
          <w:rtl/>
        </w:rPr>
        <w:t>اَلسَّيفُ أَصْدَقُ أَنْبَاءً مِنَ اَلْكُتُبِ *** فِي حَدِّهِ</w:t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800080"/>
          <w:sz w:val="24"/>
          <w:szCs w:val="24"/>
          <w:rtl/>
        </w:rPr>
        <w:t>اَلْحَدُّ بَيْنَ اَلْجِدِّ وَاَلَّلعبِ</w:t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800080"/>
          <w:sz w:val="24"/>
          <w:szCs w:val="24"/>
          <w:rtl/>
        </w:rPr>
        <w:lastRenderedPageBreak/>
        <w:t>بِيضُ اّلصَّفَائِحِ لاَ سُودُ اَلصَّحَائِفِ*** فِي مُتُونِهِنَّ</w:t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800080"/>
          <w:sz w:val="24"/>
          <w:szCs w:val="24"/>
          <w:rtl/>
        </w:rPr>
        <w:t>جَـلاَءُ اَلشَّكِّ وَاَلرِّيَــبِ</w:t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البيت الثالث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أَيْنَ الرِّوَايَةُ أَمْ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أَيْنَ اَلنُّجُومُ وَمَا*** صَاغُوهُ مِنْ زُخْرُفٍ فِيهَا وَمِنْ كَذِبِ ؟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!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وَالْعَلْمُ فِي شُهُبِ الأرْمَاحِ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لاَمِعَةٌ*** بَيْنَ الْخُمَيْسَيْنِ لاَ فِي السَّبعَةِ الشُّهُبِ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عَجَائِـــــبًا زَعَمُوا الأيَّامَ مُجْفِلَةً ***عَنْهُنَّ فِي صَفَرِ الأصْفَارِ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أَوْ رَجَــــــبِ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- وَصَيَّرُوا الأَبْرُجَ الْعُلْيَا مُرَتَّبَةً ***مَا كَانَ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مُنْقَلِبًا مِنْهَا أَوْ غَيْرَ مُنْقَلِبِ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35-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معنى كلمة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  <w:rtl/>
        </w:rPr>
        <w:t>مُجفلةٌ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الظُّنونُ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الَّتي هربت خائفةً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وحَذِرةً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اِفتراءُ القولِ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السُّيوف العراضُ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36-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جاءَ الأسلوبُ الخبريُّ متناثرًا عبرَ هذا المقطعِ الشِّعريِّ ،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نلحظُهُ في بيت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”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السَّيفُ أصدقُ أَنباءً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مِنَ الكُتُبِ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”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”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بَيْنَ الْخُمَيْسَيْنِ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لاَ فِي السَّبْعَة الشُّهُبِ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”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” أَيْنَ الرِّوايّةُ أَمْ أَيْنَ النُّجُومُ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”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” لَمْ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تُخْفِ مَا حَلَّ بِالأوْثَانِ وَالصُّلُبِ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”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37- (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النَّبْع 000 الغَرَبِ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)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جناس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طباق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مقابلة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سجع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38- </w:t>
      </w:r>
      <w:r w:rsidRPr="004E5891">
        <w:rPr>
          <w:rFonts w:ascii="&amp;quot" w:hAnsi="&amp;quot"/>
          <w:b/>
          <w:bCs/>
          <w:color w:val="00206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يقولُ ”عليُّ بنُ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الجَهِمِ ” في مَقطَعٍ من قصيدةٍ طويلةٍ راثيَا أُستاذَهُ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وَرَفيقَ دربِهِ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الشَّاعرَ الكبيرَ ” أبا تَمَّامٍ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1 – </w:t>
      </w:r>
      <w:r w:rsidRPr="004E5891">
        <w:rPr>
          <w:rFonts w:ascii="&amp;quot" w:hAnsi="&amp;quot"/>
          <w:b/>
          <w:bCs/>
          <w:color w:val="800080"/>
          <w:sz w:val="24"/>
          <w:szCs w:val="24"/>
          <w:rtl/>
        </w:rPr>
        <w:t>غَاضَـــــــــــتْ بَدَائِعُ فِطْنَةِ الأوْهَامِ</w:t>
      </w:r>
      <w:r w:rsidRPr="004E5891">
        <w:rPr>
          <w:rFonts w:ascii="&amp;quot" w:hAnsi="&amp;quot"/>
          <w:b/>
          <w:bCs/>
          <w:color w:val="800080"/>
          <w:sz w:val="24"/>
          <w:szCs w:val="24"/>
        </w:rPr>
        <w:t xml:space="preserve"> *** </w:t>
      </w:r>
      <w:r w:rsidRPr="004E5891">
        <w:rPr>
          <w:rFonts w:ascii="&amp;quot" w:hAnsi="&amp;quot"/>
          <w:b/>
          <w:bCs/>
          <w:color w:val="800080"/>
          <w:sz w:val="24"/>
          <w:szCs w:val="24"/>
          <w:rtl/>
        </w:rPr>
        <w:t>وَعَــــــــــدَتْ عَلَيْهَا نَكْبَةُ الأيَّامِ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البيت الثاني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وَغَدَا الْقَرِيضُ ضَئِيلَ شَخْصٍ بَاكِيًا *** يَشْــــكُو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رَزِيَّـــــــتَهُ إِلى الأقْلاَمِ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وَغَدَا الْقَرِيضُ ضَئِيلَ شَخْصٍ بَاكِيًا ***وَرَمَى الزَّمَـانُ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صَحِيحَهَا بِسُقَامِ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وَغَدَا الْقَرِيضُ ضَئِيلَ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شَخْصٍ بَاكِيًا *** وَغَدِيــــرُ رَوِضَــتِهَا ”أَبُو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تَمَّامِ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لايوجد اجابه صحيحة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39-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معنى كلمة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  <w:rtl/>
        </w:rPr>
        <w:t>غدير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أرضٌ خضراءُ من البَقْل والعِنَبِ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والعُشب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المَرَضُ ،وكذا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السُّقم والسَّقَم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lastRenderedPageBreak/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الغديرُ قطعةُ الماءِ يُغادِرُها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السَّيلُ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الفهم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40- 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الأوهام : الأيَّام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،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جناس تام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جناس ناقص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طباق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مقابله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41-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صفاتُ البارودي الأدبيَّةُ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والشِّعريَّةُ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صافِيًا في أَخيِلَتِهِ 0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شَرِيفًا في معانِيهِ 0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مُشرِقًا في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ديباجَتِهِ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جميع ماذكر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42-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يقولُ البارودي عن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دورِه في إحياءِ الشِّعرِ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>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أَحْيَيْتُ أَنْفَاسَ الْقِرِيضِ بِمَنْطِقِي *** وَصَرَعْتُ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فُرْسَانَ الْعَجَاجِ بِلَهْذَمِي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أَنَا فِي زَمَانٍ غَابِرٍ وَمَعَاشِرٍ *** يَتَلَوَّنُـــونَ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تَلَـــــــوُّنَ الْحِرْبَـــــــاءِ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تَعَرَّضَ لِي يَوْمًا فَصَوَّرْتُ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حُسْنَهُ *** بِبَلُورَتَيْ عَيْنَيَّ فِي صَفْحَةِ القَلْبِ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تَهْتَزُّ مِنْ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فَرْعِهَا الفَيْنَانِ فِي سَرَقٍ *** كَسَمْهَرِيٍِّ لَهُ مِنْ سَوْسَنٍ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عَـذَبُ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43-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منى كلمة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  <w:rtl/>
        </w:rPr>
        <w:t>الَّلَهْذَمُ</w:t>
      </w:r>
      <w:r w:rsidRPr="004E5891">
        <w:rPr>
          <w:rFonts w:ascii="&amp;quot" w:hAnsi="&amp;quot"/>
          <w:b/>
          <w:bCs/>
          <w:color w:val="FF0000"/>
          <w:sz w:val="24"/>
          <w:szCs w:val="24"/>
          <w:u w:val="single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الحادُّ القاطِعُ من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السُّيُوفِ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الغبارُ المثارُ من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المعرَكَةِ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الشِّعرُ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لايوجد اجابه صحيحة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44-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لقد حاكى ” البارودي ” ، بل عارضَ جمعًا من الشِّعراءِ القدامى ،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على رأسهِم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lightGray"/>
          <w:rtl/>
        </w:rPr>
        <w:t>عنترة العبسي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جرير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فرزدق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حسان ابن ثابت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45-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ابرز تلاميذ البارودي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احمد شوقي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حافظ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إبراهيم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ج- أ - ب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لايوجد اجابه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صحيحه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46-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أمَّا الأغراضُ الشِّعريَّةُ الَّتي طرقَها ” اِبنُ عُثَيْمِينَ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،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فَإِنَّ ........ هو أكثَرُهَا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lastRenderedPageBreak/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المدحَ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الهجاء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الغزل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المفاخره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47-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لَقَدْ واكبَ الشِّاعرُ ” ابنُ عُثَيمينَ ” ” المَلِكَ عبدَ العزيز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في فُتُوحاتِهِ وغزواتِهِ منذُ فتحِ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الرياض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الاحساء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ج- نجد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لايوجد اجابه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صحيحه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48-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اِبنُ عُثَيْمِينَ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يَمْدَحُ صَنيعَ المَلِكِ ”عبدِ العزيز ” يقولُ عن هذا الصَّنيعِ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‌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لَيتَ الَّذي سَكَنَ الثَّرَى مِمَّنْ مَضُوا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مِنْ أهْلِ بَدْرٍ والْبَقِيعِ المِنْوَر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كُنَّا نَمُرُّ عَلَى الأمْـوَاتِ نَغْبِطُهُمْ مِنْ قَبْلِهِ إِذْ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تَوَلَّى الأمْرَ أَشْرَارُ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تلكَ العُهُودُ الَّتِي مَا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زِلْتُ أَذْكُرُهَا فَكَيْفَ لا والَّــذِي أَهْـــوَاهُ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سُمَّارِي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د- جميع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الاجابات صحيحه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49-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من سماتِ شعرِ ” اِبنِ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عُثَيْمِينَ ” العامَّةِ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>: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كان شعره غريبا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يوردُ الحكمةِ من خلالِ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شعرِهِ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في فحوى شعرِهِ يكثِرُ الصَّلاةَ على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النَّبِيِّ ( صلَّى اللهُ عليهِ وسلَّمَ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>)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د- ب - ج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Comic Sans MS" w:hAnsi="Comic Sans MS"/>
          <w:b/>
          <w:bCs/>
          <w:color w:val="FF0000"/>
          <w:sz w:val="24"/>
          <w:szCs w:val="24"/>
        </w:rPr>
        <w:t xml:space="preserve">50- </w:t>
      </w:r>
      <w:r w:rsidRPr="004E5891">
        <w:rPr>
          <w:rFonts w:ascii="&amp;quot" w:hAnsi="&amp;quot"/>
          <w:b/>
          <w:bCs/>
          <w:color w:val="002060"/>
          <w:sz w:val="24"/>
          <w:szCs w:val="24"/>
          <w:rtl/>
        </w:rPr>
        <w:t>ل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ُغةَ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”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ابنِ عثَيْمينَ ” هي الُّلغةُ الَّتي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</w:t>
      </w:r>
      <w:r w:rsidRPr="004E5891">
        <w:rPr>
          <w:rFonts w:ascii="&amp;quot" w:hAnsi="&amp;quot"/>
          <w:b/>
          <w:bCs/>
          <w:color w:val="FF0000"/>
          <w:sz w:val="24"/>
          <w:szCs w:val="24"/>
          <w:rtl/>
        </w:rPr>
        <w:t>دَرَجَ عليها شعراءُ الجاهليَّةِ والعصورِ التَّاليَةِ، حيثُ تبدُو فيها</w:t>
      </w:r>
      <w:r w:rsidRPr="004E5891">
        <w:rPr>
          <w:rFonts w:ascii="&amp;quot" w:hAnsi="&amp;quot"/>
          <w:b/>
          <w:bCs/>
          <w:color w:val="FF0000"/>
          <w:sz w:val="24"/>
          <w:szCs w:val="24"/>
        </w:rPr>
        <w:t xml:space="preserve"> :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أ‌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الجزالةُ 0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ب‌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القُوَّةُ 0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  <w:r w:rsidRPr="004E5891">
        <w:rPr>
          <w:rFonts w:ascii="Comic Sans MS" w:hAnsi="Comic Sans MS"/>
          <w:color w:val="800080"/>
          <w:sz w:val="24"/>
          <w:szCs w:val="24"/>
        </w:rPr>
        <w:br/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ج‌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- </w:t>
      </w:r>
      <w:r w:rsidRPr="004E5891">
        <w:rPr>
          <w:rFonts w:ascii="&amp;quot" w:hAnsi="&amp;quot"/>
          <w:b/>
          <w:bCs/>
          <w:color w:val="000000"/>
          <w:sz w:val="24"/>
          <w:szCs w:val="24"/>
          <w:rtl/>
        </w:rPr>
        <w:t>المَتانةُ 0</w:t>
      </w:r>
      <w:r w:rsidRPr="004E5891">
        <w:rPr>
          <w:rFonts w:ascii="&amp;quot" w:hAnsi="&amp;quot"/>
          <w:b/>
          <w:bCs/>
          <w:color w:val="000000"/>
          <w:sz w:val="24"/>
          <w:szCs w:val="24"/>
        </w:rPr>
        <w:t xml:space="preserve"> </w:t>
      </w:r>
    </w:p>
    <w:p w:rsidR="009304F7" w:rsidRPr="004E5891" w:rsidRDefault="009304F7" w:rsidP="009304F7">
      <w:pPr>
        <w:spacing w:line="360" w:lineRule="auto"/>
        <w:rPr>
          <w:rFonts w:ascii="&amp;quot" w:hAnsi="&amp;quot"/>
          <w:b/>
          <w:bCs/>
          <w:color w:val="000000"/>
          <w:sz w:val="24"/>
          <w:szCs w:val="24"/>
          <w:rtl/>
        </w:rPr>
      </w:pP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د- جميع الاجابات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</w:rPr>
        <w:t xml:space="preserve"> </w:t>
      </w:r>
      <w:r w:rsidRPr="004E5891">
        <w:rPr>
          <w:rFonts w:ascii="&amp;quot" w:hAnsi="&amp;quot"/>
          <w:b/>
          <w:bCs/>
          <w:color w:val="000000"/>
          <w:sz w:val="24"/>
          <w:szCs w:val="24"/>
          <w:highlight w:val="darkGray"/>
          <w:rtl/>
        </w:rPr>
        <w:t>صحيحه</w:t>
      </w:r>
    </w:p>
    <w:p w:rsidR="009304F7" w:rsidRPr="004E5891" w:rsidRDefault="009304F7" w:rsidP="009304F7">
      <w:pPr>
        <w:spacing w:line="360" w:lineRule="auto"/>
        <w:rPr>
          <w:rFonts w:ascii="&amp;quot" w:hAnsi="&amp;quot"/>
          <w:b/>
          <w:bCs/>
          <w:color w:val="000000"/>
          <w:sz w:val="24"/>
          <w:szCs w:val="24"/>
          <w:rtl/>
        </w:rPr>
      </w:pPr>
    </w:p>
    <w:p w:rsidR="00076F78" w:rsidRPr="004405AC" w:rsidRDefault="00076F78" w:rsidP="000A0A71">
      <w:pPr>
        <w:rPr>
          <w:rFonts w:hint="cs"/>
        </w:rPr>
      </w:pPr>
    </w:p>
    <w:sectPr w:rsidR="00076F78" w:rsidRPr="004405AC" w:rsidSect="004806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A71"/>
    <w:rsid w:val="00076F78"/>
    <w:rsid w:val="000A0A71"/>
    <w:rsid w:val="002227CA"/>
    <w:rsid w:val="002A51E5"/>
    <w:rsid w:val="00353B34"/>
    <w:rsid w:val="003A096C"/>
    <w:rsid w:val="00437586"/>
    <w:rsid w:val="004405AC"/>
    <w:rsid w:val="00480679"/>
    <w:rsid w:val="0054379A"/>
    <w:rsid w:val="009304F7"/>
    <w:rsid w:val="00992AC8"/>
    <w:rsid w:val="00DA0E38"/>
    <w:rsid w:val="00DF5CC0"/>
    <w:rsid w:val="00EC5935"/>
    <w:rsid w:val="00F56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E38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uiPriority w:val="99"/>
    <w:rsid w:val="004405A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4405A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7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57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7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2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20</Pages>
  <Words>4102</Words>
  <Characters>23387</Characters>
  <Application>Microsoft Office Word</Application>
  <DocSecurity>0</DocSecurity>
  <Lines>194</Lines>
  <Paragraphs>54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Utaibi</dc:creator>
  <cp:keywords/>
  <dc:description/>
  <cp:lastModifiedBy>Your User Name</cp:lastModifiedBy>
  <cp:revision>7</cp:revision>
  <dcterms:created xsi:type="dcterms:W3CDTF">2010-12-31T23:05:00Z</dcterms:created>
  <dcterms:modified xsi:type="dcterms:W3CDTF">2011-04-08T16:11:00Z</dcterms:modified>
</cp:coreProperties>
</file>