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0E" w:rsidRPr="006376F6" w:rsidRDefault="0098000E" w:rsidP="0098000E">
      <w:pPr>
        <w:pStyle w:val="Default"/>
        <w:jc w:val="center"/>
        <w:rPr>
          <w:sz w:val="22"/>
          <w:szCs w:val="22"/>
        </w:rPr>
      </w:pPr>
      <w:r w:rsidRPr="006376F6">
        <w:rPr>
          <w:b/>
          <w:bCs/>
          <w:sz w:val="22"/>
          <w:szCs w:val="22"/>
        </w:rPr>
        <w:t>THE ADVERB CLAUSE</w:t>
      </w:r>
      <w:r w:rsidRPr="006376F6">
        <w:rPr>
          <w:sz w:val="22"/>
          <w:szCs w:val="22"/>
        </w:rPr>
        <w:t xml:space="preserve">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An </w:t>
      </w:r>
      <w:r>
        <w:rPr>
          <w:b/>
          <w:bCs/>
          <w:sz w:val="23"/>
          <w:szCs w:val="23"/>
        </w:rPr>
        <w:t xml:space="preserve">adverb clause </w:t>
      </w:r>
      <w:r>
        <w:rPr>
          <w:sz w:val="23"/>
          <w:szCs w:val="23"/>
        </w:rPr>
        <w:t xml:space="preserve">is a subordinate clause used to modify a verb, adjective, or adverb in the main clause. Every adverb clause is introduced by a subordinating conjunction. An adverb clause tells </w:t>
      </w:r>
      <w:r>
        <w:rPr>
          <w:i/>
          <w:iCs/>
          <w:sz w:val="23"/>
          <w:szCs w:val="23"/>
        </w:rPr>
        <w:t xml:space="preserve">when, where, why, how, to what extent, or how much </w:t>
      </w:r>
      <w:r>
        <w:rPr>
          <w:sz w:val="23"/>
          <w:szCs w:val="23"/>
        </w:rPr>
        <w:t xml:space="preserve">about the word it modifies. </w:t>
      </w:r>
    </w:p>
    <w:p w:rsidR="0098000E" w:rsidRDefault="0098000E" w:rsidP="0098000E">
      <w:pPr>
        <w:pStyle w:val="Default"/>
        <w:jc w:val="both"/>
        <w:rPr>
          <w:sz w:val="23"/>
          <w:szCs w:val="23"/>
          <w:u w:val="single"/>
        </w:rPr>
      </w:pP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 xml:space="preserve">Adverb Clause Modifying Verbs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We </w:t>
      </w:r>
      <w:r>
        <w:rPr>
          <w:b/>
          <w:bCs/>
          <w:sz w:val="23"/>
          <w:szCs w:val="23"/>
        </w:rPr>
        <w:t xml:space="preserve">left </w:t>
      </w:r>
      <w:r>
        <w:rPr>
          <w:sz w:val="23"/>
          <w:szCs w:val="23"/>
        </w:rPr>
        <w:t xml:space="preserve">the bicycle </w:t>
      </w:r>
      <w:r>
        <w:rPr>
          <w:i/>
          <w:iCs/>
          <w:sz w:val="23"/>
          <w:szCs w:val="23"/>
        </w:rPr>
        <w:t>where we had found it</w:t>
      </w:r>
      <w:r>
        <w:rPr>
          <w:sz w:val="23"/>
          <w:szCs w:val="23"/>
        </w:rPr>
        <w:t xml:space="preserve">. (where)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When the rain began</w:t>
      </w:r>
      <w:r>
        <w:rPr>
          <w:sz w:val="23"/>
          <w:szCs w:val="23"/>
        </w:rPr>
        <w:t xml:space="preserve">, we </w:t>
      </w:r>
      <w:r>
        <w:rPr>
          <w:b/>
          <w:bCs/>
          <w:sz w:val="23"/>
          <w:szCs w:val="23"/>
        </w:rPr>
        <w:t xml:space="preserve">were </w:t>
      </w:r>
      <w:r>
        <w:rPr>
          <w:sz w:val="23"/>
          <w:szCs w:val="23"/>
        </w:rPr>
        <w:t xml:space="preserve">six miles from home. (when)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 </w:t>
      </w:r>
      <w:r>
        <w:rPr>
          <w:b/>
          <w:bCs/>
          <w:sz w:val="23"/>
          <w:szCs w:val="23"/>
        </w:rPr>
        <w:t xml:space="preserve">could </w:t>
      </w:r>
      <w:r>
        <w:rPr>
          <w:sz w:val="23"/>
          <w:szCs w:val="23"/>
        </w:rPr>
        <w:t xml:space="preserve">hardly </w:t>
      </w:r>
      <w:r>
        <w:rPr>
          <w:b/>
          <w:bCs/>
          <w:sz w:val="23"/>
          <w:szCs w:val="23"/>
        </w:rPr>
        <w:t xml:space="preserve">hold </w:t>
      </w:r>
      <w:r>
        <w:rPr>
          <w:sz w:val="23"/>
          <w:szCs w:val="23"/>
        </w:rPr>
        <w:t xml:space="preserve">my head up </w:t>
      </w:r>
      <w:r>
        <w:rPr>
          <w:i/>
          <w:iCs/>
          <w:sz w:val="23"/>
          <w:szCs w:val="23"/>
        </w:rPr>
        <w:t>because I was so sleepy</w:t>
      </w:r>
      <w:r>
        <w:rPr>
          <w:sz w:val="23"/>
          <w:szCs w:val="23"/>
        </w:rPr>
        <w:t xml:space="preserve">. (why) </w:t>
      </w:r>
    </w:p>
    <w:p w:rsidR="0098000E" w:rsidRDefault="0098000E" w:rsidP="0098000E">
      <w:pPr>
        <w:pStyle w:val="Default"/>
        <w:jc w:val="both"/>
        <w:rPr>
          <w:sz w:val="23"/>
          <w:szCs w:val="23"/>
          <w:u w:val="single"/>
        </w:rPr>
      </w:pP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 xml:space="preserve">Adverb Clause Modifying Adjectives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Bob is </w:t>
      </w:r>
      <w:r>
        <w:rPr>
          <w:b/>
          <w:bCs/>
          <w:sz w:val="23"/>
          <w:szCs w:val="23"/>
        </w:rPr>
        <w:t xml:space="preserve">taller </w:t>
      </w:r>
      <w:r>
        <w:rPr>
          <w:i/>
          <w:iCs/>
          <w:sz w:val="23"/>
          <w:szCs w:val="23"/>
        </w:rPr>
        <w:t>than any other boy I know</w:t>
      </w:r>
      <w:r>
        <w:rPr>
          <w:sz w:val="23"/>
          <w:szCs w:val="23"/>
        </w:rPr>
        <w:t xml:space="preserve">. (to what extent)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public library is </w:t>
      </w:r>
      <w:r>
        <w:rPr>
          <w:b/>
          <w:bCs/>
          <w:sz w:val="23"/>
          <w:szCs w:val="23"/>
        </w:rPr>
        <w:t xml:space="preserve">bigger </w:t>
      </w:r>
      <w:r>
        <w:rPr>
          <w:i/>
          <w:iCs/>
          <w:sz w:val="23"/>
          <w:szCs w:val="23"/>
        </w:rPr>
        <w:t>than it used to be</w:t>
      </w:r>
      <w:r>
        <w:rPr>
          <w:sz w:val="23"/>
          <w:szCs w:val="23"/>
        </w:rPr>
        <w:t xml:space="preserve">. (how much) </w:t>
      </w:r>
    </w:p>
    <w:p w:rsidR="0098000E" w:rsidRDefault="0098000E" w:rsidP="0098000E">
      <w:pPr>
        <w:pStyle w:val="Default"/>
        <w:jc w:val="both"/>
        <w:rPr>
          <w:sz w:val="23"/>
          <w:szCs w:val="23"/>
          <w:u w:val="single"/>
        </w:rPr>
      </w:pP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  <w:u w:val="single"/>
        </w:rPr>
        <w:t xml:space="preserve">Adverb Clauses Modifying an Adverb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Ferguson ran </w:t>
      </w:r>
      <w:r>
        <w:rPr>
          <w:b/>
          <w:bCs/>
          <w:sz w:val="23"/>
          <w:szCs w:val="23"/>
        </w:rPr>
        <w:t xml:space="preserve">faster </w:t>
      </w:r>
      <w:r>
        <w:rPr>
          <w:i/>
          <w:iCs/>
          <w:sz w:val="23"/>
          <w:szCs w:val="23"/>
        </w:rPr>
        <w:t xml:space="preserve">than the other track stars did. </w:t>
      </w:r>
      <w:r>
        <w:rPr>
          <w:sz w:val="23"/>
          <w:szCs w:val="23"/>
        </w:rPr>
        <w:t xml:space="preserve">(how much) </w:t>
      </w:r>
    </w:p>
    <w:p w:rsidR="0098000E" w:rsidRDefault="0098000E" w:rsidP="0098000E">
      <w:pPr>
        <w:pStyle w:val="Default"/>
        <w:jc w:val="both"/>
        <w:rPr>
          <w:b/>
          <w:bCs/>
          <w:sz w:val="23"/>
          <w:szCs w:val="23"/>
        </w:rPr>
      </w:pP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>
        <w:rPr>
          <w:b/>
          <w:bCs/>
          <w:noProof/>
          <w:sz w:val="23"/>
          <w:szCs w:val="23"/>
        </w:rPr>
        <w:pict>
          <v:oval id="_x0000_s1026" style="position:absolute;left:0;text-align:left;margin-left:234.75pt;margin-top:16.8pt;width:50.25pt;height:24.75pt;z-index:251658240">
            <v:textbox>
              <w:txbxContent>
                <w:p w:rsidR="0098000E" w:rsidRDefault="0098000E">
                  <w:r>
                    <w:t>saw</w:t>
                  </w:r>
                </w:p>
              </w:txbxContent>
            </v:textbox>
            <w10:wrap anchorx="page"/>
          </v:oval>
        </w:pict>
      </w:r>
      <w:r>
        <w:rPr>
          <w:b/>
          <w:bCs/>
          <w:sz w:val="23"/>
          <w:szCs w:val="23"/>
        </w:rPr>
        <w:t>Identifying Adverb Clauses</w:t>
      </w:r>
      <w:r>
        <w:rPr>
          <w:sz w:val="23"/>
          <w:szCs w:val="23"/>
        </w:rPr>
        <w:t xml:space="preserve">. Underline the adverb clause in each sentence. Circle the word it modifies.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  <w:r w:rsidRPr="0098000E">
        <w:rPr>
          <w:b/>
          <w:bCs/>
          <w:sz w:val="23"/>
          <w:szCs w:val="23"/>
        </w:rPr>
        <w:t>Example: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u w:val="single"/>
        </w:rPr>
        <w:t>As we approached the intersection</w:t>
      </w:r>
      <w:r>
        <w:rPr>
          <w:sz w:val="23"/>
          <w:szCs w:val="23"/>
        </w:rPr>
        <w:t xml:space="preserve">, we                    the Nelsons' car.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When I delivered the newspaper, I saw Mrs. Sampson at the window.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 Because that clerk was so helpful, I praised her to the store manager.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You may play outside until it's dark.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Vince becomes nervous when he speaks in public.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Please visit us whenever you are in the Chicago area.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Nero fiddled while Rome burned.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You may have piano lessons if you will practice an hour a day.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If the jacket is too big for you, I can alter it.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Mother took a nap while Amy and I went bicycling.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Phone us when you arrive in town.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Take a walk until dinner is ready.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The movie was just beginning as we bought our tickets.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 When we arrived in Seattle, we took a taxi to our hotel.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 Since I'll be late for dinner, I will get a sandwich downtown.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15. Whenever you make a promise, you must keep it.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16. She can swim better than Bob can.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17. Although I'd never been in the Martins' house before, I felt at home there.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18. Since they left Cleveland, the Smiths have lived in three other cities. </w:t>
      </w:r>
    </w:p>
    <w:p w:rsidR="0098000E" w:rsidRDefault="0098000E" w:rsidP="0098000E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19. When you listen to music on the radio, do you hum along with it? </w:t>
      </w:r>
    </w:p>
    <w:p w:rsidR="00DD5CBC" w:rsidRDefault="0098000E" w:rsidP="0098000E">
      <w:pPr>
        <w:bidi w:val="0"/>
        <w:spacing w:line="360" w:lineRule="auto"/>
        <w:jc w:val="both"/>
        <w:rPr>
          <w:rFonts w:asciiTheme="majorBidi" w:hAnsiTheme="majorBidi" w:cstheme="majorBidi"/>
        </w:rPr>
      </w:pPr>
      <w:r w:rsidRPr="0098000E">
        <w:rPr>
          <w:rFonts w:asciiTheme="majorBidi" w:hAnsiTheme="majorBidi" w:cstheme="majorBidi"/>
          <w:sz w:val="23"/>
          <w:szCs w:val="23"/>
        </w:rPr>
        <w:t>20. You may have the job if you will work hard at it.</w:t>
      </w:r>
    </w:p>
    <w:p w:rsidR="0098000E" w:rsidRPr="0098000E" w:rsidRDefault="0098000E" w:rsidP="0098000E">
      <w:pPr>
        <w:pStyle w:val="Default"/>
        <w:jc w:val="center"/>
        <w:rPr>
          <w:sz w:val="22"/>
          <w:szCs w:val="22"/>
        </w:rPr>
      </w:pPr>
      <w:r w:rsidRPr="0098000E">
        <w:rPr>
          <w:b/>
          <w:bCs/>
          <w:sz w:val="22"/>
          <w:szCs w:val="22"/>
        </w:rPr>
        <w:lastRenderedPageBreak/>
        <w:t xml:space="preserve">THE NOUN CLAUSE </w:t>
      </w:r>
    </w:p>
    <w:p w:rsidR="0098000E" w:rsidRDefault="0098000E" w:rsidP="006376F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>
        <w:rPr>
          <w:b/>
          <w:bCs/>
          <w:sz w:val="23"/>
          <w:szCs w:val="23"/>
        </w:rPr>
        <w:t xml:space="preserve">noun clause </w:t>
      </w:r>
      <w:r>
        <w:rPr>
          <w:sz w:val="23"/>
          <w:szCs w:val="23"/>
        </w:rPr>
        <w:t xml:space="preserve">is a subordinate clause used as a noun in the sentence. A noun clause may be used as a subject or direct object of the verb, as a predicate noun, as object of the preposition, or as an appositive. </w:t>
      </w:r>
    </w:p>
    <w:p w:rsidR="0098000E" w:rsidRDefault="0098000E" w:rsidP="006376F6">
      <w:pPr>
        <w:pStyle w:val="Default"/>
        <w:jc w:val="both"/>
        <w:rPr>
          <w:sz w:val="23"/>
          <w:szCs w:val="23"/>
        </w:rPr>
      </w:pPr>
    </w:p>
    <w:p w:rsidR="0098000E" w:rsidRDefault="0098000E" w:rsidP="006376F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Every direct quotation is a noun clause without an introductory word. </w:t>
      </w:r>
    </w:p>
    <w:p w:rsidR="0098000E" w:rsidRDefault="0098000E" w:rsidP="006376F6">
      <w:pPr>
        <w:pStyle w:val="Default"/>
        <w:jc w:val="both"/>
        <w:rPr>
          <w:sz w:val="23"/>
          <w:szCs w:val="23"/>
        </w:rPr>
      </w:pPr>
    </w:p>
    <w:p w:rsidR="0098000E" w:rsidRDefault="0098000E" w:rsidP="006376F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Mary said, "Dinner is ready." (The noun clause is the object of said.) </w:t>
      </w:r>
    </w:p>
    <w:p w:rsidR="0098000E" w:rsidRDefault="0098000E" w:rsidP="006376F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Mary said that dinner was ready. (</w:t>
      </w:r>
      <w:r>
        <w:rPr>
          <w:i/>
          <w:iCs/>
          <w:sz w:val="23"/>
          <w:szCs w:val="23"/>
        </w:rPr>
        <w:t xml:space="preserve">That </w:t>
      </w:r>
      <w:r>
        <w:rPr>
          <w:sz w:val="23"/>
          <w:szCs w:val="23"/>
        </w:rPr>
        <w:t xml:space="preserve">is the introductory word.) </w:t>
      </w:r>
    </w:p>
    <w:p w:rsidR="0098000E" w:rsidRDefault="0098000E" w:rsidP="006376F6">
      <w:pPr>
        <w:pStyle w:val="Default"/>
        <w:jc w:val="both"/>
        <w:rPr>
          <w:sz w:val="23"/>
          <w:szCs w:val="23"/>
        </w:rPr>
      </w:pPr>
    </w:p>
    <w:p w:rsidR="0098000E" w:rsidRDefault="0098000E" w:rsidP="006376F6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Identifying Noun Clauses</w:t>
      </w:r>
      <w:r>
        <w:rPr>
          <w:b/>
          <w:bCs/>
          <w:i/>
          <w:iCs/>
          <w:sz w:val="23"/>
          <w:szCs w:val="23"/>
        </w:rPr>
        <w:t xml:space="preserve">. </w:t>
      </w:r>
      <w:r>
        <w:rPr>
          <w:b/>
          <w:bCs/>
          <w:sz w:val="23"/>
          <w:szCs w:val="23"/>
        </w:rPr>
        <w:t>U</w:t>
      </w:r>
      <w:r>
        <w:rPr>
          <w:sz w:val="23"/>
          <w:szCs w:val="23"/>
        </w:rPr>
        <w:t xml:space="preserve">nderline the noun clause in each sentence. If the noun clause is the subject of the sentence, write </w:t>
      </w:r>
      <w:r>
        <w:rPr>
          <w:b/>
          <w:bCs/>
          <w:sz w:val="23"/>
          <w:szCs w:val="23"/>
        </w:rPr>
        <w:t xml:space="preserve">S </w:t>
      </w:r>
      <w:r>
        <w:rPr>
          <w:sz w:val="23"/>
          <w:szCs w:val="23"/>
        </w:rPr>
        <w:t xml:space="preserve">in the blank. If the noun clause is the direct object, write </w:t>
      </w:r>
      <w:r>
        <w:rPr>
          <w:b/>
          <w:bCs/>
          <w:sz w:val="23"/>
          <w:szCs w:val="23"/>
        </w:rPr>
        <w:t xml:space="preserve">D </w:t>
      </w:r>
      <w:r>
        <w:rPr>
          <w:sz w:val="23"/>
          <w:szCs w:val="23"/>
        </w:rPr>
        <w:t xml:space="preserve">in the blank. </w:t>
      </w:r>
    </w:p>
    <w:p w:rsidR="0098000E" w:rsidRDefault="0098000E" w:rsidP="006376F6">
      <w:pPr>
        <w:pStyle w:val="Default"/>
        <w:jc w:val="both"/>
        <w:rPr>
          <w:sz w:val="23"/>
          <w:szCs w:val="23"/>
        </w:rPr>
      </w:pPr>
    </w:p>
    <w:p w:rsidR="0098000E" w:rsidRDefault="0098000E" w:rsidP="006376F6">
      <w:pPr>
        <w:pStyle w:val="Default"/>
        <w:jc w:val="both"/>
        <w:rPr>
          <w:sz w:val="23"/>
          <w:szCs w:val="23"/>
        </w:rPr>
      </w:pPr>
      <w:r w:rsidRPr="0098000E">
        <w:rPr>
          <w:b/>
          <w:bCs/>
          <w:sz w:val="23"/>
          <w:szCs w:val="23"/>
        </w:rPr>
        <w:t>Example:</w:t>
      </w:r>
      <w:r>
        <w:rPr>
          <w:sz w:val="23"/>
          <w:szCs w:val="23"/>
        </w:rPr>
        <w:t xml:space="preserve"> I know </w:t>
      </w:r>
      <w:r>
        <w:rPr>
          <w:sz w:val="23"/>
          <w:szCs w:val="23"/>
          <w:u w:val="single"/>
        </w:rPr>
        <w:t>what the answer is</w:t>
      </w:r>
      <w:r>
        <w:rPr>
          <w:sz w:val="23"/>
          <w:szCs w:val="23"/>
        </w:rPr>
        <w:t xml:space="preserve">. </w:t>
      </w:r>
      <w:r>
        <w:rPr>
          <w:b/>
          <w:bCs/>
          <w:sz w:val="23"/>
          <w:szCs w:val="23"/>
        </w:rPr>
        <w:t xml:space="preserve">D </w:t>
      </w:r>
    </w:p>
    <w:p w:rsidR="0098000E" w:rsidRDefault="0098000E" w:rsidP="0098000E">
      <w:pPr>
        <w:pStyle w:val="Default"/>
        <w:jc w:val="both"/>
        <w:rPr>
          <w:sz w:val="23"/>
          <w:szCs w:val="23"/>
        </w:rPr>
      </w:pP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Do you know who </w:t>
      </w:r>
      <w:r w:rsidR="006376F6">
        <w:rPr>
          <w:sz w:val="23"/>
          <w:szCs w:val="23"/>
        </w:rPr>
        <w:t>the governor of Ohio is</w:t>
      </w:r>
      <w:r>
        <w:rPr>
          <w:sz w:val="23"/>
          <w:szCs w:val="23"/>
        </w:rPr>
        <w:t xml:space="preserve">?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Susan thinks that she will get the job at Martin's Store.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Whoever phoned us didn't let the phone ring long enough.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Andy promised that he'd be on time for the party.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Whether or not she should go camping worried Jane.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Mr. Sims mentioned that he'd be late for the meeting.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Whoever sent us this letter should have signed his or her name.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Who your ancestors were makes no difference to me.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Mr. Barnes swore that he would tell the truth. _____ </w:t>
      </w:r>
    </w:p>
    <w:p w:rsidR="0098000E" w:rsidRDefault="0098000E" w:rsidP="006376F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That anyone else could be doing the same experiments never occurred to him.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The old man knew where the treasure was kept.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I'll never forget what happened on our way to the carnival.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 I knew that the safe was behind the picture.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 Amy assured Miss Jordan that she understood the problems.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15. What happened on June 30, 1973, will never be forgotten in our town.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16. We knew that we were in for a spell of hot, humid weather.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17. Whoever visits us will be assured of a freshly painted room. _____ </w:t>
      </w:r>
    </w:p>
    <w:p w:rsidR="0098000E" w:rsidRDefault="0098000E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18. Whoever sent us this Christmas card forgot to sign his or her name. _____ </w:t>
      </w:r>
    </w:p>
    <w:p w:rsidR="008D158B" w:rsidRDefault="008D158B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19. We all believe that Jim will be elected class president. _________</w:t>
      </w:r>
    </w:p>
    <w:p w:rsidR="008D158B" w:rsidRDefault="008D158B" w:rsidP="008D158B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20. Mr. Norman regrets that he didn’t travel in his youth. </w:t>
      </w:r>
      <w:r>
        <w:rPr>
          <w:sz w:val="23"/>
          <w:szCs w:val="23"/>
        </w:rPr>
        <w:softHyphen/>
      </w:r>
      <w:r>
        <w:rPr>
          <w:sz w:val="23"/>
          <w:szCs w:val="23"/>
        </w:rPr>
        <w:softHyphen/>
      </w:r>
      <w:r>
        <w:rPr>
          <w:sz w:val="23"/>
          <w:szCs w:val="23"/>
        </w:rPr>
        <w:softHyphen/>
        <w:t>_________</w:t>
      </w:r>
    </w:p>
    <w:p w:rsidR="006376F6" w:rsidRDefault="006376F6" w:rsidP="006376F6">
      <w:pPr>
        <w:pStyle w:val="Default"/>
        <w:jc w:val="center"/>
        <w:rPr>
          <w:b/>
          <w:bCs/>
          <w:sz w:val="22"/>
          <w:szCs w:val="22"/>
        </w:rPr>
      </w:pPr>
    </w:p>
    <w:p w:rsidR="006376F6" w:rsidRPr="006376F6" w:rsidRDefault="006376F6" w:rsidP="006376F6">
      <w:pPr>
        <w:pStyle w:val="Default"/>
        <w:jc w:val="center"/>
        <w:rPr>
          <w:sz w:val="23"/>
          <w:szCs w:val="23"/>
        </w:rPr>
      </w:pPr>
      <w:r w:rsidRPr="006376F6">
        <w:rPr>
          <w:b/>
          <w:bCs/>
          <w:sz w:val="22"/>
          <w:szCs w:val="22"/>
        </w:rPr>
        <w:lastRenderedPageBreak/>
        <w:t>THE ADJECTIVE CLAUSE</w:t>
      </w:r>
      <w:r w:rsidRPr="006376F6">
        <w:rPr>
          <w:sz w:val="23"/>
          <w:szCs w:val="23"/>
        </w:rPr>
        <w:t xml:space="preserve"> </w:t>
      </w:r>
    </w:p>
    <w:p w:rsidR="006376F6" w:rsidRDefault="006376F6" w:rsidP="006376F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An </w:t>
      </w:r>
      <w:r>
        <w:rPr>
          <w:b/>
          <w:bCs/>
          <w:sz w:val="23"/>
          <w:szCs w:val="23"/>
        </w:rPr>
        <w:t xml:space="preserve">adjective clause </w:t>
      </w:r>
      <w:r>
        <w:rPr>
          <w:sz w:val="23"/>
          <w:szCs w:val="23"/>
        </w:rPr>
        <w:t xml:space="preserve">is a subordinate clause used to modify a noun or a pronoun in the main clause. It may be introduced by the pronouns </w:t>
      </w:r>
      <w:r>
        <w:rPr>
          <w:b/>
          <w:bCs/>
          <w:sz w:val="23"/>
          <w:szCs w:val="23"/>
        </w:rPr>
        <w:t xml:space="preserve">who, whose, whom, which, </w:t>
      </w:r>
      <w:r>
        <w:rPr>
          <w:sz w:val="23"/>
          <w:szCs w:val="23"/>
        </w:rPr>
        <w:t xml:space="preserve">or </w:t>
      </w:r>
      <w:r>
        <w:rPr>
          <w:b/>
          <w:bCs/>
          <w:sz w:val="23"/>
          <w:szCs w:val="23"/>
        </w:rPr>
        <w:t xml:space="preserve">that </w:t>
      </w:r>
      <w:r>
        <w:rPr>
          <w:sz w:val="23"/>
          <w:szCs w:val="23"/>
        </w:rPr>
        <w:t xml:space="preserve">(and sometimes </w:t>
      </w:r>
      <w:r>
        <w:rPr>
          <w:b/>
          <w:bCs/>
          <w:sz w:val="23"/>
          <w:szCs w:val="23"/>
        </w:rPr>
        <w:t xml:space="preserve">when </w:t>
      </w:r>
      <w:r>
        <w:rPr>
          <w:sz w:val="23"/>
          <w:szCs w:val="23"/>
        </w:rPr>
        <w:t xml:space="preserve">or </w:t>
      </w:r>
      <w:r>
        <w:rPr>
          <w:b/>
          <w:bCs/>
          <w:sz w:val="23"/>
          <w:szCs w:val="23"/>
        </w:rPr>
        <w:t>where)</w:t>
      </w:r>
      <w:r>
        <w:rPr>
          <w:sz w:val="23"/>
          <w:szCs w:val="23"/>
        </w:rPr>
        <w:t xml:space="preserve">. These pronouns are called </w:t>
      </w:r>
      <w:r>
        <w:rPr>
          <w:b/>
          <w:bCs/>
          <w:sz w:val="23"/>
          <w:szCs w:val="23"/>
        </w:rPr>
        <w:t xml:space="preserve">relative pronouns </w:t>
      </w:r>
      <w:r>
        <w:rPr>
          <w:sz w:val="23"/>
          <w:szCs w:val="23"/>
        </w:rPr>
        <w:t xml:space="preserve">because they relate to a noun or a pronoun in the sentence. Occasionally, no relative pronoun is used, but it is implied or understood. </w:t>
      </w:r>
    </w:p>
    <w:p w:rsidR="006376F6" w:rsidRDefault="006376F6" w:rsidP="006376F6">
      <w:pPr>
        <w:pStyle w:val="Default"/>
        <w:rPr>
          <w:sz w:val="23"/>
          <w:szCs w:val="23"/>
        </w:rPr>
      </w:pPr>
    </w:p>
    <w:p w:rsidR="006376F6" w:rsidRDefault="006376F6" w:rsidP="006376F6">
      <w:pPr>
        <w:pStyle w:val="Default"/>
        <w:ind w:firstLine="1440"/>
        <w:rPr>
          <w:sz w:val="23"/>
          <w:szCs w:val="23"/>
        </w:rPr>
      </w:pPr>
      <w:r>
        <w:rPr>
          <w:sz w:val="23"/>
          <w:szCs w:val="23"/>
        </w:rPr>
        <w:t xml:space="preserve">Is she the girl </w:t>
      </w:r>
      <w:r>
        <w:rPr>
          <w:sz w:val="23"/>
          <w:szCs w:val="23"/>
          <w:u w:val="single"/>
        </w:rPr>
        <w:t xml:space="preserve">whom you met </w:t>
      </w:r>
      <w:r>
        <w:rPr>
          <w:sz w:val="23"/>
          <w:szCs w:val="23"/>
        </w:rPr>
        <w:t>at the party? (</w:t>
      </w:r>
      <w:r>
        <w:rPr>
          <w:sz w:val="23"/>
          <w:szCs w:val="23"/>
          <w:u w:val="single"/>
        </w:rPr>
        <w:t xml:space="preserve">whom </w:t>
      </w:r>
      <w:r>
        <w:rPr>
          <w:sz w:val="23"/>
          <w:szCs w:val="23"/>
        </w:rPr>
        <w:t xml:space="preserve">relates to girl) </w:t>
      </w:r>
    </w:p>
    <w:p w:rsidR="006376F6" w:rsidRDefault="006376F6" w:rsidP="006376F6">
      <w:pPr>
        <w:pStyle w:val="Default"/>
        <w:ind w:firstLine="1440"/>
        <w:rPr>
          <w:sz w:val="23"/>
          <w:szCs w:val="23"/>
        </w:rPr>
      </w:pPr>
      <w:r>
        <w:rPr>
          <w:sz w:val="23"/>
          <w:szCs w:val="23"/>
        </w:rPr>
        <w:t xml:space="preserve">This is a book </w:t>
      </w:r>
      <w:r>
        <w:rPr>
          <w:sz w:val="23"/>
          <w:szCs w:val="23"/>
          <w:u w:val="single"/>
        </w:rPr>
        <w:t>that I like</w:t>
      </w:r>
      <w:r>
        <w:rPr>
          <w:sz w:val="23"/>
          <w:szCs w:val="23"/>
        </w:rPr>
        <w:t>. (</w:t>
      </w:r>
      <w:r>
        <w:rPr>
          <w:sz w:val="23"/>
          <w:szCs w:val="23"/>
          <w:u w:val="single"/>
        </w:rPr>
        <w:t xml:space="preserve">that </w:t>
      </w:r>
      <w:r>
        <w:rPr>
          <w:sz w:val="23"/>
          <w:szCs w:val="23"/>
        </w:rPr>
        <w:t xml:space="preserve">relates to book) </w:t>
      </w:r>
    </w:p>
    <w:p w:rsidR="006376F6" w:rsidRDefault="006376F6" w:rsidP="006376F6">
      <w:pPr>
        <w:pStyle w:val="Default"/>
        <w:ind w:firstLine="1440"/>
        <w:rPr>
          <w:sz w:val="23"/>
          <w:szCs w:val="23"/>
        </w:rPr>
      </w:pPr>
      <w:r>
        <w:rPr>
          <w:sz w:val="23"/>
          <w:szCs w:val="23"/>
        </w:rPr>
        <w:t>This is a book I like. (</w:t>
      </w:r>
      <w:r>
        <w:rPr>
          <w:sz w:val="23"/>
          <w:szCs w:val="23"/>
          <w:u w:val="single"/>
        </w:rPr>
        <w:t xml:space="preserve">that </w:t>
      </w:r>
      <w:r>
        <w:rPr>
          <w:sz w:val="23"/>
          <w:szCs w:val="23"/>
        </w:rPr>
        <w:t xml:space="preserve">is implied) </w:t>
      </w:r>
    </w:p>
    <w:p w:rsidR="006376F6" w:rsidRDefault="006376F6" w:rsidP="006376F6">
      <w:pPr>
        <w:pStyle w:val="Default"/>
        <w:ind w:firstLine="1440"/>
        <w:rPr>
          <w:sz w:val="23"/>
          <w:szCs w:val="23"/>
        </w:rPr>
      </w:pPr>
      <w:r>
        <w:rPr>
          <w:sz w:val="23"/>
          <w:szCs w:val="23"/>
        </w:rPr>
        <w:t xml:space="preserve">This is a house </w:t>
      </w:r>
      <w:r>
        <w:rPr>
          <w:sz w:val="23"/>
          <w:szCs w:val="23"/>
          <w:u w:val="single"/>
        </w:rPr>
        <w:t>where Washington slept</w:t>
      </w:r>
      <w:r>
        <w:rPr>
          <w:sz w:val="23"/>
          <w:szCs w:val="23"/>
        </w:rPr>
        <w:t>. (</w:t>
      </w:r>
      <w:r>
        <w:rPr>
          <w:sz w:val="23"/>
          <w:szCs w:val="23"/>
          <w:u w:val="single"/>
        </w:rPr>
        <w:t xml:space="preserve">where </w:t>
      </w:r>
      <w:r>
        <w:rPr>
          <w:sz w:val="23"/>
          <w:szCs w:val="23"/>
        </w:rPr>
        <w:t>relates to house)</w:t>
      </w:r>
    </w:p>
    <w:p w:rsidR="006376F6" w:rsidRDefault="006376F6" w:rsidP="006376F6">
      <w:pPr>
        <w:pStyle w:val="Default"/>
        <w:ind w:firstLine="144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6376F6" w:rsidRDefault="006376F6" w:rsidP="006376F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Identifying Adjective Clauses</w:t>
      </w:r>
      <w:r>
        <w:rPr>
          <w:sz w:val="23"/>
          <w:szCs w:val="23"/>
        </w:rPr>
        <w:t>. Underline the adjective clause in each of the following sentences. Circle the word it modifies.</w:t>
      </w:r>
    </w:p>
    <w:p w:rsidR="006376F6" w:rsidRDefault="006376F6" w:rsidP="006376F6">
      <w:pPr>
        <w:pStyle w:val="Default"/>
        <w:rPr>
          <w:sz w:val="23"/>
          <w:szCs w:val="23"/>
        </w:rPr>
      </w:pPr>
      <w:r>
        <w:rPr>
          <w:b/>
          <w:bCs/>
          <w:noProof/>
          <w:sz w:val="23"/>
          <w:szCs w:val="23"/>
        </w:rPr>
        <w:pict>
          <v:oval id="_x0000_s1027" style="position:absolute;margin-left:71.25pt;margin-top:.7pt;width:50.25pt;height:28.5pt;z-index:251659264">
            <v:textbox>
              <w:txbxContent>
                <w:p w:rsidR="006376F6" w:rsidRDefault="006376F6" w:rsidP="006376F6">
                  <w:pPr>
                    <w:jc w:val="center"/>
                  </w:pPr>
                  <w:r>
                    <w:t>book</w:t>
                  </w:r>
                </w:p>
              </w:txbxContent>
            </v:textbox>
            <w10:wrap anchorx="page"/>
          </v:oval>
        </w:pict>
      </w:r>
      <w:r>
        <w:rPr>
          <w:sz w:val="23"/>
          <w:szCs w:val="23"/>
        </w:rPr>
        <w:t xml:space="preserve"> </w:t>
      </w:r>
    </w:p>
    <w:p w:rsidR="006376F6" w:rsidRDefault="006376F6" w:rsidP="006376F6">
      <w:pPr>
        <w:pStyle w:val="Default"/>
        <w:rPr>
          <w:sz w:val="23"/>
          <w:szCs w:val="23"/>
        </w:rPr>
      </w:pPr>
      <w:r w:rsidRPr="006376F6">
        <w:rPr>
          <w:b/>
          <w:bCs/>
          <w:sz w:val="23"/>
          <w:szCs w:val="23"/>
        </w:rPr>
        <w:t>Example:</w:t>
      </w:r>
      <w:r>
        <w:rPr>
          <w:sz w:val="23"/>
          <w:szCs w:val="23"/>
        </w:rPr>
        <w:t xml:space="preserve"> The </w:t>
      </w:r>
      <w:r w:rsidRPr="006376F6">
        <w:rPr>
          <w:sz w:val="23"/>
          <w:szCs w:val="23"/>
        </w:rPr>
        <w:t xml:space="preserve">        </w:t>
      </w:r>
      <w:r>
        <w:rPr>
          <w:sz w:val="23"/>
          <w:szCs w:val="23"/>
        </w:rPr>
        <w:t xml:space="preserve">      </w:t>
      </w:r>
      <w:r w:rsidRPr="006376F6">
        <w:rPr>
          <w:sz w:val="23"/>
          <w:szCs w:val="23"/>
        </w:rPr>
        <w:t xml:space="preserve">    </w:t>
      </w:r>
      <w:r>
        <w:rPr>
          <w:sz w:val="23"/>
          <w:szCs w:val="23"/>
          <w:u w:val="single"/>
        </w:rPr>
        <w:t xml:space="preserve">  that he wrote </w:t>
      </w:r>
      <w:r>
        <w:rPr>
          <w:sz w:val="23"/>
          <w:szCs w:val="23"/>
        </w:rPr>
        <w:t xml:space="preserve">has just been published. </w:t>
      </w:r>
    </w:p>
    <w:p w:rsidR="006376F6" w:rsidRDefault="006376F6" w:rsidP="006376F6">
      <w:pPr>
        <w:pStyle w:val="Default"/>
        <w:rPr>
          <w:sz w:val="23"/>
          <w:szCs w:val="23"/>
        </w:rPr>
      </w:pP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1. Mike, whose ancestors came from Ireland, marched in the St. Patrick's Day parade.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2. The woman who lives next door is a registered nurse.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3. Williamsburg, Virginia, is a place that I'd like to visit.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4. Math, which is Dave's favorite subject, has always been easy for him.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5. There is the house that I'd like to buy.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6. Larry's letter, which he mailed Tuesday, reached me on Thursday.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7. Summer, which is my favorite season, will be here in another week.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8. Phil is reading </w:t>
      </w:r>
      <w:r>
        <w:rPr>
          <w:i/>
          <w:iCs/>
          <w:sz w:val="23"/>
          <w:szCs w:val="23"/>
        </w:rPr>
        <w:t>The Call of the Wild</w:t>
      </w:r>
      <w:r>
        <w:rPr>
          <w:sz w:val="23"/>
          <w:szCs w:val="23"/>
        </w:rPr>
        <w:t xml:space="preserve">, which is Jack London's most famous book.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9. We live just twenty miles from O'Hare Airport, which is the world's busiest airport. </w:t>
      </w:r>
    </w:p>
    <w:p w:rsidR="006376F6" w:rsidRDefault="006376F6" w:rsidP="006376F6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10. Newton, Iowa, is the town where Barbara was born.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11. I'm taking golf lessons from Erika Lavery, who is a pro at the country club.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12. That dog that you found belongs to the Olsons.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13. Is that the jacket you want to buy?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14. There is a chance that Norm will win the election.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15. Is this the letter you were expecting?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16. Over there is the school that I attended.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17. Mr. Hartman is a history teacher who also coaches track. 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18. Is that the antique show you visited?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19. The Harveys have a dog that is fourteen years old.</w:t>
      </w:r>
    </w:p>
    <w:p w:rsidR="006376F6" w:rsidRDefault="006376F6" w:rsidP="006376F6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20. For dinner, we had chicked fried steak, which is my favorite dish. </w:t>
      </w:r>
    </w:p>
    <w:sectPr w:rsidR="006376F6" w:rsidSect="00F700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C16" w:rsidRDefault="001A2C16" w:rsidP="0098000E">
      <w:pPr>
        <w:spacing w:after="0" w:line="240" w:lineRule="auto"/>
      </w:pPr>
      <w:r>
        <w:separator/>
      </w:r>
    </w:p>
  </w:endnote>
  <w:endnote w:type="continuationSeparator" w:id="1">
    <w:p w:rsidR="001A2C16" w:rsidRDefault="001A2C16" w:rsidP="0098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C16" w:rsidRDefault="001A2C16" w:rsidP="0098000E">
      <w:pPr>
        <w:spacing w:after="0" w:line="240" w:lineRule="auto"/>
      </w:pPr>
      <w:r>
        <w:separator/>
      </w:r>
    </w:p>
  </w:footnote>
  <w:footnote w:type="continuationSeparator" w:id="1">
    <w:p w:rsidR="001A2C16" w:rsidRDefault="001A2C16" w:rsidP="00980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00E"/>
    <w:rsid w:val="001A2C16"/>
    <w:rsid w:val="006376F6"/>
    <w:rsid w:val="00840611"/>
    <w:rsid w:val="008D158B"/>
    <w:rsid w:val="0098000E"/>
    <w:rsid w:val="00CD43D8"/>
    <w:rsid w:val="00D55BC6"/>
    <w:rsid w:val="00DD5CBC"/>
    <w:rsid w:val="00EC6C6C"/>
    <w:rsid w:val="00F70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CB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0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800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000E"/>
  </w:style>
  <w:style w:type="paragraph" w:styleId="Footer">
    <w:name w:val="footer"/>
    <w:basedOn w:val="Normal"/>
    <w:link w:val="FooterChar"/>
    <w:uiPriority w:val="99"/>
    <w:semiHidden/>
    <w:unhideWhenUsed/>
    <w:rsid w:val="009800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0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almas</dc:creator>
  <cp:lastModifiedBy>almas</cp:lastModifiedBy>
  <cp:revision>2</cp:revision>
  <dcterms:created xsi:type="dcterms:W3CDTF">2013-10-01T12:46:00Z</dcterms:created>
  <dcterms:modified xsi:type="dcterms:W3CDTF">2013-10-01T13:10:00Z</dcterms:modified>
</cp:coreProperties>
</file>