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473853"/>
        <w:docPartObj>
          <w:docPartGallery w:val="Cover Pages"/>
          <w:docPartUnique/>
        </w:docPartObj>
      </w:sdtPr>
      <w:sdtContent>
        <w:p w:rsidR="00B76676" w:rsidRDefault="00D070EE">
          <w:r>
            <w:rPr>
              <w:noProof/>
              <w:lang w:eastAsia="zh-TW"/>
            </w:rPr>
            <w:pict>
              <v:group id="_x0000_s1038" style="position:absolute;margin-left:26.95pt;margin-top:28.2pt;width:279.65pt;height:225.4pt;z-index:251662336;mso-position-horizontal-relative:page;mso-position-vertical-relative:page" coordorigin="15,15" coordsize="9296,7619" o:allowincell="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left:15;top:15;width:7512;height:7386" o:connectortype="straight" strokecolor="#9bbb59 [3206]" strokeweight="5pt">
                  <v:shadow color="#868686"/>
                </v:shape>
                <v:group id="_x0000_s1040" style="position:absolute;left:7095;top:5418;width:2216;height:2216" coordorigin="7907,4350" coordsize="2216,2216">
                  <v:oval id="_x0000_s1041" style="position:absolute;left:7907;top:4350;width:2216;height:2216" fillcolor="white [3201]" strokecolor="#9bbb59 [3206]" strokeweight="5pt">
                    <v:stroke linestyle="thickThin"/>
                    <v:shadow color="#868686"/>
                  </v:oval>
                  <v:oval id="_x0000_s1042" style="position:absolute;left:7961;top:4684;width:1813;height:1813" fillcolor="white [3201]" strokecolor="#9bbb59 [3206]" strokeweight="5pt">
                    <v:stroke linestyle="thickThin"/>
                    <v:shadow color="#868686"/>
                  </v:oval>
                  <v:oval id="_x0000_s1043" style="position:absolute;left:8006;top:5027;width:1375;height:1375" fillcolor="white [3201]" strokecolor="#9bbb59 [3206]" strokeweight="5pt">
                    <v:stroke linestyle="thickThin"/>
                    <v:shadow color="#868686"/>
                  </v:oval>
                </v:group>
                <w10:wrap anchorx="page" anchory="page"/>
              </v:group>
            </w:pict>
          </w:r>
          <w:r>
            <w:rPr>
              <w:noProof/>
              <w:lang w:eastAsia="zh-TW"/>
            </w:rPr>
            <w:pict>
              <v:group id="_x0000_s1033" style="position:absolute;margin-left:108.6pt;margin-top:26.35pt;width:332.7pt;height:227.25pt;z-index:251661312;mso-position-horizontal-relative:margin;mso-position-vertical-relative:page" coordorigin="4136,15" coordsize="6654,4545" o:allowincell="f">
                <v:shape id="_x0000_s1034" type="#_x0000_t32" style="position:absolute;left:4136;top:15;width:3058;height:3855" o:connectortype="straight" strokecolor="#4bacc6 [3208]" strokeweight="5pt">
                  <v:shadow color="#868686"/>
                </v:shape>
                <v:oval id="_x0000_s1035" style="position:absolute;left:6674;top:444;width:4116;height:4116" fillcolor="white [3201]" strokecolor="#4bacc6 [3208]" strokeweight="5pt">
                  <v:stroke linestyle="thickThin"/>
                  <v:shadow color="#868686"/>
                </v:oval>
                <v:oval id="_x0000_s1036" style="position:absolute;left:6773;top:1058;width:3367;height:3367" fillcolor="white [3201]" strokecolor="#4bacc6 [3208]" strokeweight="5pt">
                  <v:stroke linestyle="thickThin"/>
                  <v:shadow color="#868686"/>
                </v:oval>
                <v:oval id="_x0000_s1037" style="position:absolute;left:6856;top:1709;width:2553;height:2553" fillcolor="white [3201]" strokecolor="#4bacc6 [3208]" strokeweight="5pt">
                  <v:stroke linestyle="thickThin"/>
                  <v:shadow color="#868686"/>
                </v:oval>
                <w10:wrap anchorx="margin" anchory="page"/>
              </v:group>
            </w:pict>
          </w:r>
        </w:p>
        <w:tbl>
          <w:tblPr>
            <w:tblpPr w:leftFromText="187" w:rightFromText="187" w:vertAnchor="page" w:horzAnchor="margin" w:tblpXSpec="center" w:tblpY="5259"/>
            <w:tblW w:w="3000" w:type="pct"/>
            <w:tblLook w:val="04A0"/>
          </w:tblPr>
          <w:tblGrid>
            <w:gridCol w:w="5314"/>
          </w:tblGrid>
          <w:tr w:rsidR="00FF462F" w:rsidTr="00FF462F">
            <w:tc>
              <w:tcPr>
                <w:tcW w:w="5314" w:type="dxa"/>
              </w:tcPr>
              <w:p w:rsidR="00FF462F" w:rsidRPr="00FF462F" w:rsidRDefault="00D070EE" w:rsidP="00FF462F">
                <w:pPr>
                  <w:pStyle w:val="a4"/>
                  <w:rPr>
                    <w:rFonts w:asciiTheme="majorHAnsi" w:eastAsiaTheme="majorEastAsia" w:hAnsiTheme="majorHAnsi" w:cstheme="majorBidi"/>
                    <w:b/>
                    <w:bCs/>
                    <w:color w:val="984806" w:themeColor="accent6" w:themeShade="80"/>
                    <w:sz w:val="48"/>
                    <w:szCs w:val="48"/>
                  </w:rPr>
                </w:pPr>
                <w:sdt>
                  <w:sdtPr>
                    <w:rPr>
                      <w:rFonts w:asciiTheme="majorHAnsi" w:eastAsiaTheme="majorEastAsia" w:hAnsiTheme="majorHAnsi" w:cs="Akhbar MT"/>
                      <w:b/>
                      <w:bCs/>
                      <w:color w:val="984806" w:themeColor="accent6" w:themeShade="80"/>
                      <w:sz w:val="72"/>
                      <w:szCs w:val="72"/>
                    </w:rPr>
                    <w:alias w:val="Title"/>
                    <w:id w:val="703864190"/>
                    <w:placeholder>
                      <w:docPart w:val="5B189179A653401A9F1BEABEA45F496E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FF462F" w:rsidRPr="00FF462F">
                      <w:rPr>
                        <w:rFonts w:asciiTheme="majorHAnsi" w:eastAsiaTheme="majorEastAsia" w:hAnsiTheme="majorHAnsi" w:cs="Akhbar MT" w:hint="cs"/>
                        <w:b/>
                        <w:bCs/>
                        <w:color w:val="984806" w:themeColor="accent6" w:themeShade="80"/>
                        <w:sz w:val="72"/>
                        <w:szCs w:val="72"/>
                        <w:rtl/>
                      </w:rPr>
                      <w:t>المحاضرة التاسعة</w:t>
                    </w:r>
                  </w:sdtContent>
                </w:sdt>
              </w:p>
            </w:tc>
          </w:tr>
          <w:tr w:rsidR="00FF462F" w:rsidTr="00FF462F">
            <w:sdt>
              <w:sdtPr>
                <w:rPr>
                  <w:rFonts w:cs="Akhbar MT"/>
                  <w:b/>
                  <w:bCs/>
                  <w:color w:val="76923C" w:themeColor="accent3" w:themeShade="BF"/>
                  <w:sz w:val="28"/>
                  <w:szCs w:val="28"/>
                </w:rPr>
                <w:alias w:val="Subtitle"/>
                <w:id w:val="703864195"/>
                <w:placeholder>
                  <w:docPart w:val="397482E0FEBB4B2F9A65F3309B839B28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314" w:type="dxa"/>
                  </w:tcPr>
                  <w:p w:rsidR="00FF462F" w:rsidRDefault="00DE4AF1" w:rsidP="00FF462F">
                    <w:pPr>
                      <w:pStyle w:val="a4"/>
                      <w:rPr>
                        <w:color w:val="484329" w:themeColor="background2" w:themeShade="3F"/>
                        <w:sz w:val="28"/>
                        <w:szCs w:val="28"/>
                      </w:rPr>
                    </w:pPr>
                    <w:r>
                      <w:rPr>
                        <w:rFonts w:cs="Akhbar MT" w:hint="cs"/>
                        <w:b/>
                        <w:bCs/>
                        <w:color w:val="76923C" w:themeColor="accent3" w:themeShade="BF"/>
                        <w:sz w:val="28"/>
                        <w:szCs w:val="28"/>
                        <w:rtl/>
                      </w:rPr>
                      <w:t>التفاضل العددي</w:t>
                    </w:r>
                  </w:p>
                </w:tc>
              </w:sdtContent>
            </w:sdt>
          </w:tr>
          <w:tr w:rsidR="00FF462F" w:rsidTr="00FF462F">
            <w:tc>
              <w:tcPr>
                <w:tcW w:w="5314" w:type="dxa"/>
              </w:tcPr>
              <w:p w:rsidR="00FF462F" w:rsidRDefault="00FF462F" w:rsidP="00FF462F">
                <w:pPr>
                  <w:pStyle w:val="a4"/>
                  <w:rPr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FF462F" w:rsidTr="00FF462F">
            <w:tc>
              <w:tcPr>
                <w:tcW w:w="5314" w:type="dxa"/>
              </w:tcPr>
              <w:p w:rsidR="00FF462F" w:rsidRDefault="00FF462F" w:rsidP="00FF462F">
                <w:pPr>
                  <w:pStyle w:val="a4"/>
                </w:pPr>
              </w:p>
            </w:tc>
          </w:tr>
          <w:tr w:rsidR="00FF462F" w:rsidTr="00FF462F">
            <w:tc>
              <w:tcPr>
                <w:tcW w:w="5314" w:type="dxa"/>
              </w:tcPr>
              <w:p w:rsidR="00FF462F" w:rsidRDefault="00FF462F" w:rsidP="00FF462F">
                <w:pPr>
                  <w:pStyle w:val="a4"/>
                </w:pPr>
              </w:p>
            </w:tc>
          </w:tr>
          <w:tr w:rsidR="00FF462F" w:rsidTr="00FF462F">
            <w:tc>
              <w:tcPr>
                <w:tcW w:w="5314" w:type="dxa"/>
              </w:tcPr>
              <w:p w:rsidR="00FF462F" w:rsidRDefault="00FF462F" w:rsidP="00FF462F">
                <w:pPr>
                  <w:pStyle w:val="a4"/>
                  <w:rPr>
                    <w:b/>
                    <w:bCs/>
                  </w:rPr>
                </w:pPr>
              </w:p>
            </w:tc>
          </w:tr>
          <w:tr w:rsidR="00FF462F" w:rsidTr="00FF462F">
            <w:tc>
              <w:tcPr>
                <w:tcW w:w="5314" w:type="dxa"/>
              </w:tcPr>
              <w:p w:rsidR="00FF462F" w:rsidRDefault="00FF462F" w:rsidP="00FF462F">
                <w:pPr>
                  <w:pStyle w:val="a4"/>
                  <w:rPr>
                    <w:b/>
                    <w:bCs/>
                  </w:rPr>
                </w:pPr>
              </w:p>
            </w:tc>
          </w:tr>
          <w:tr w:rsidR="00FF462F" w:rsidTr="00FF462F">
            <w:tc>
              <w:tcPr>
                <w:tcW w:w="5314" w:type="dxa"/>
              </w:tcPr>
              <w:p w:rsidR="00FF462F" w:rsidRDefault="00FF462F" w:rsidP="00FF462F">
                <w:pPr>
                  <w:pStyle w:val="a4"/>
                  <w:rPr>
                    <w:b/>
                    <w:bCs/>
                  </w:rPr>
                </w:pPr>
              </w:p>
            </w:tc>
          </w:tr>
        </w:tbl>
        <w:p w:rsidR="00B76676" w:rsidRDefault="00D070EE"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4" type="#_x0000_t202" style="position:absolute;margin-left:36.4pt;margin-top:246.35pt;width:250.7pt;height:317.1pt;z-index:251663360;mso-position-horizontal-relative:text;mso-position-vertical-relative:text" filled="f" stroked="f">
                <v:textbox style="mso-next-textbox:#_x0000_s1044">
                  <w:txbxContent>
                    <w:p w:rsidR="00DE4AF1" w:rsidRPr="00FF462F" w:rsidRDefault="00DE4AF1" w:rsidP="00FF462F">
                      <w:pPr>
                        <w:jc w:val="center"/>
                        <w:rPr>
                          <w:rFonts w:cs="Akhbar MT"/>
                          <w:color w:val="632423" w:themeColor="accent2" w:themeShade="80"/>
                          <w:sz w:val="40"/>
                          <w:szCs w:val="40"/>
                          <w:rtl/>
                        </w:rPr>
                      </w:pPr>
                      <w:r w:rsidRPr="00FF462F">
                        <w:rPr>
                          <w:rFonts w:cs="Akhbar MT" w:hint="cs"/>
                          <w:color w:val="632423" w:themeColor="accent2" w:themeShade="80"/>
                          <w:sz w:val="40"/>
                          <w:szCs w:val="40"/>
                          <w:rtl/>
                        </w:rPr>
                        <w:t>الطالبات:</w:t>
                      </w:r>
                    </w:p>
                    <w:p w:rsidR="00DE4AF1" w:rsidRPr="00FF462F" w:rsidRDefault="00DE4AF1" w:rsidP="00FF462F">
                      <w:pPr>
                        <w:jc w:val="center"/>
                        <w:rPr>
                          <w:rFonts w:cs="Akhbar MT"/>
                          <w:sz w:val="40"/>
                          <w:szCs w:val="40"/>
                          <w:rtl/>
                        </w:rPr>
                      </w:pPr>
                      <w:r w:rsidRPr="00FF462F">
                        <w:rPr>
                          <w:rFonts w:cs="Akhbar MT" w:hint="cs"/>
                          <w:sz w:val="40"/>
                          <w:szCs w:val="40"/>
                          <w:rtl/>
                        </w:rPr>
                        <w:t>نورة فواز الخالدي</w:t>
                      </w:r>
                    </w:p>
                    <w:p w:rsidR="00DE4AF1" w:rsidRPr="00FF462F" w:rsidRDefault="00DE4AF1" w:rsidP="00FF462F">
                      <w:pPr>
                        <w:jc w:val="center"/>
                        <w:rPr>
                          <w:rFonts w:cs="Akhbar MT"/>
                          <w:sz w:val="40"/>
                          <w:szCs w:val="40"/>
                          <w:rtl/>
                        </w:rPr>
                      </w:pPr>
                      <w:r w:rsidRPr="00FF462F">
                        <w:rPr>
                          <w:rFonts w:cs="Akhbar MT" w:hint="cs"/>
                          <w:sz w:val="40"/>
                          <w:szCs w:val="40"/>
                          <w:rtl/>
                        </w:rPr>
                        <w:t>منيرة سعد الخالدي</w:t>
                      </w:r>
                    </w:p>
                    <w:p w:rsidR="00DE4AF1" w:rsidRPr="00FF462F" w:rsidRDefault="00DE4AF1" w:rsidP="00FF462F">
                      <w:pPr>
                        <w:jc w:val="center"/>
                        <w:rPr>
                          <w:rFonts w:cs="Akhbar MT"/>
                          <w:sz w:val="40"/>
                          <w:szCs w:val="40"/>
                          <w:rtl/>
                        </w:rPr>
                      </w:pPr>
                      <w:r w:rsidRPr="00FF462F">
                        <w:rPr>
                          <w:rFonts w:cs="Akhbar MT" w:hint="cs"/>
                          <w:sz w:val="40"/>
                          <w:szCs w:val="40"/>
                          <w:rtl/>
                        </w:rPr>
                        <w:t>جواهر سعد الثواب</w:t>
                      </w:r>
                    </w:p>
                    <w:p w:rsidR="00DE4AF1" w:rsidRPr="00FF462F" w:rsidRDefault="00DE4AF1" w:rsidP="00FF462F">
                      <w:pPr>
                        <w:jc w:val="center"/>
                        <w:rPr>
                          <w:rFonts w:cs="Akhbar MT"/>
                          <w:sz w:val="40"/>
                          <w:szCs w:val="40"/>
                          <w:rtl/>
                        </w:rPr>
                      </w:pPr>
                      <w:r w:rsidRPr="00FF462F">
                        <w:rPr>
                          <w:rFonts w:cs="Akhbar MT" w:hint="cs"/>
                          <w:sz w:val="40"/>
                          <w:szCs w:val="40"/>
                          <w:rtl/>
                        </w:rPr>
                        <w:t>لطيفة محمد المليحي</w:t>
                      </w:r>
                    </w:p>
                    <w:p w:rsidR="00DE4AF1" w:rsidRPr="00FF462F" w:rsidRDefault="00DE4AF1" w:rsidP="00FF462F">
                      <w:pPr>
                        <w:jc w:val="center"/>
                        <w:rPr>
                          <w:rFonts w:cs="Akhbar MT"/>
                          <w:sz w:val="40"/>
                          <w:szCs w:val="40"/>
                          <w:rtl/>
                        </w:rPr>
                      </w:pPr>
                      <w:r w:rsidRPr="00FF462F">
                        <w:rPr>
                          <w:rFonts w:cs="Akhbar MT" w:hint="cs"/>
                          <w:sz w:val="40"/>
                          <w:szCs w:val="40"/>
                          <w:rtl/>
                        </w:rPr>
                        <w:t>ريم مبارك الهاجري</w:t>
                      </w:r>
                    </w:p>
                    <w:p w:rsidR="00DE4AF1" w:rsidRPr="00FF462F" w:rsidRDefault="00DE4AF1" w:rsidP="00FF462F">
                      <w:pPr>
                        <w:jc w:val="center"/>
                        <w:rPr>
                          <w:rFonts w:cs="Akhbar MT"/>
                          <w:sz w:val="40"/>
                          <w:szCs w:val="40"/>
                        </w:rPr>
                      </w:pPr>
                      <w:r w:rsidRPr="00FF462F">
                        <w:rPr>
                          <w:rFonts w:cs="Akhbar MT" w:hint="cs"/>
                          <w:sz w:val="40"/>
                          <w:szCs w:val="40"/>
                          <w:rtl/>
                        </w:rPr>
                        <w:t>فاطمة ال عقيل</w:t>
                      </w:r>
                    </w:p>
                  </w:txbxContent>
                </v:textbox>
              </v:shape>
            </w:pict>
          </w:r>
          <w:r>
            <w:rPr>
              <w:noProof/>
              <w:lang w:eastAsia="zh-TW"/>
            </w:rPr>
            <w:pict>
              <v:group id="_x0000_s1027" style="position:absolute;margin-left:356.5pt;margin-top:100.9pt;width:230.75pt;height:663.6pt;z-index:251660288;mso-position-horizontal-relative:page;mso-position-vertical-relative:page" coordorigin="5531,1258" coordsize="5291,13813">
                <v:shape id="_x0000_s1028" type="#_x0000_t32" style="position:absolute;left:6519;top:1258;width:4303;height:10040;flip:x" o:connectortype="straight" strokecolor="#f79646 [3209]" strokeweight="2.5pt">
                  <v:shadow color="#868686"/>
                </v:shape>
                <v:group id="_x0000_s1029" style="position:absolute;left:5531;top:9226;width:5291;height:5845" coordorigin="5531,9226" coordsize="5291,5845">
                  <v:shape id="_x0000_s1030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white [3201]" strokecolor="#f79646 [3209]" strokeweight="2.5pt">
                    <v:shadow color="#868686"/>
                    <v:path arrowok="t"/>
                  </v:shape>
                  <v:oval id="_x0000_s1031" style="position:absolute;left:6117;top:10212;width:4526;height:4258;rotation:41366637fd;flip:y" fillcolor="white [3201]" strokecolor="#f79646 [3209]" strokeweight="2.5pt">
                    <v:shadow color="#868686"/>
                  </v:oval>
                  <v:oval id="_x0000_s1032" style="position:absolute;left:6217;top:10481;width:3424;height:3221;rotation:41366637fd;flip:y" fillcolor="white [3201]" strokecolor="#f79646 [3209]" strokeweight="2.5pt">
                    <v:shadow color="#868686"/>
                  </v:oval>
                </v:group>
                <w10:wrap anchorx="page" anchory="page"/>
              </v:group>
            </w:pict>
          </w:r>
          <w:r w:rsidR="00B76676">
            <w:br w:type="page"/>
          </w:r>
        </w:p>
      </w:sdtContent>
    </w:sdt>
    <w:p w:rsidR="00B76676" w:rsidRDefault="00D070EE">
      <w:r>
        <w:rPr>
          <w:noProof/>
        </w:rPr>
        <w:lastRenderedPageBreak/>
        <w:pict>
          <v:shape id="_x0000_s1045" type="#_x0000_t202" style="position:absolute;margin-left:-49.55pt;margin-top:-42.9pt;width:543.65pt;height:10in;z-index:251664384" filled="f" stroked="f">
            <v:textbox style="mso-next-textbox:#_x0000_s1045">
              <w:txbxContent>
                <w:p w:rsidR="00DE4AF1" w:rsidRPr="008326AA" w:rsidRDefault="00DE4AF1" w:rsidP="00402A7E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0D0D0D" w:themeColor="text1" w:themeTint="F2"/>
                      <w:sz w:val="36"/>
                      <w:szCs w:val="36"/>
                      <w:rtl/>
                    </w:rPr>
                  </w:pPr>
                  <w:r w:rsidRPr="008326AA">
                    <w:rPr>
                      <w:rFonts w:ascii="Traditional Arabic" w:hAnsi="Traditional Arabic" w:cs="Traditional Arabic"/>
                      <w:b/>
                      <w:bCs/>
                      <w:color w:val="0D0D0D" w:themeColor="text1" w:themeTint="F2"/>
                      <w:sz w:val="40"/>
                      <w:szCs w:val="40"/>
                      <w:rtl/>
                    </w:rPr>
                    <w:t>الهدف الرئيسي من التفاضل العددي هو إيجاد قيم التفاضلات التي يصعب الحصول عليها بالعلاقة التحليلية..بفرض ان</w:t>
                  </w:r>
                </w:p>
                <w:p w:rsidR="00DE4AF1" w:rsidRDefault="00DE4AF1" w:rsidP="00402A7E">
                  <w:pPr>
                    <w:jc w:val="center"/>
                    <w:rPr>
                      <w:rtl/>
                    </w:rPr>
                  </w:pPr>
                  <w:r w:rsidRPr="008326AA">
                    <w:rPr>
                      <w:rFonts w:ascii="Traditional Arabic" w:hAnsi="Traditional Arabic" w:cs="Traditional Arabic"/>
                      <w:b/>
                      <w:bCs/>
                      <w:color w:val="0D0D0D" w:themeColor="text1" w:themeTint="F2"/>
                      <w:sz w:val="40"/>
                      <w:szCs w:val="40"/>
                      <w:rtl/>
                    </w:rPr>
                    <w:t xml:space="preserve">دالة معطاة قيمها في الجدول التالي </w:t>
                  </w:r>
                  <w:r w:rsidRPr="008326AA">
                    <w:rPr>
                      <w:rFonts w:ascii="Traditional Arabic" w:hAnsi="Traditional Arabic" w:cs="Traditional Arabic"/>
                      <w:b/>
                      <w:bCs/>
                      <w:color w:val="0D0D0D" w:themeColor="text1" w:themeTint="F2"/>
                      <w:sz w:val="36"/>
                      <w:szCs w:val="36"/>
                      <w:rtl/>
                    </w:rPr>
                    <w:t>:</w:t>
                  </w:r>
                  <w:r w:rsidRPr="008326AA">
                    <w:rPr>
                      <w:rFonts w:ascii="Traditional Arabic" w:hAnsi="Traditional Arabic" w:cs="Traditional Arabic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  <w:t xml:space="preserve"> </w:t>
                  </w:r>
                  <w:r w:rsidRPr="00402A7E">
                    <w:rPr>
                      <w:color w:val="FF0000"/>
                      <w:sz w:val="40"/>
                      <w:szCs w:val="40"/>
                    </w:rPr>
                    <w:t>Y=f(x)</w:t>
                  </w:r>
                </w:p>
                <w:tbl>
                  <w:tblPr>
                    <w:tblStyle w:val="a5"/>
                    <w:tblW w:w="0" w:type="auto"/>
                    <w:tblLook w:val="04A0"/>
                  </w:tblPr>
                  <w:tblGrid>
                    <w:gridCol w:w="2179"/>
                    <w:gridCol w:w="2197"/>
                    <w:gridCol w:w="2198"/>
                    <w:gridCol w:w="2113"/>
                    <w:gridCol w:w="2113"/>
                  </w:tblGrid>
                  <w:tr w:rsidR="00DE4AF1" w:rsidTr="00402A7E">
                    <w:tc>
                      <w:tcPr>
                        <w:tcW w:w="2217" w:type="dxa"/>
                      </w:tcPr>
                      <w:p w:rsidR="00DE4AF1" w:rsidRPr="00402A7E" w:rsidRDefault="00DE4AF1" w:rsidP="00402A7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402A7E">
                          <w:rPr>
                            <w:b/>
                            <w:bCs/>
                          </w:rPr>
                          <w:t>X</w:t>
                        </w:r>
                      </w:p>
                    </w:tc>
                    <w:tc>
                      <w:tcPr>
                        <w:tcW w:w="2233" w:type="dxa"/>
                      </w:tcPr>
                      <w:p w:rsidR="00DE4AF1" w:rsidRPr="00402A7E" w:rsidRDefault="00DE4AF1" w:rsidP="00402A7E">
                        <w:pPr>
                          <w:jc w:val="center"/>
                          <w:rPr>
                            <w:b/>
                            <w:bCs/>
                            <w:vertAlign w:val="subscript"/>
                          </w:rPr>
                        </w:pPr>
                        <w:r w:rsidRPr="00402A7E">
                          <w:rPr>
                            <w:b/>
                            <w:bCs/>
                          </w:rPr>
                          <w:t>X</w:t>
                        </w:r>
                        <w:r w:rsidRPr="00402A7E">
                          <w:rPr>
                            <w:b/>
                            <w:bCs/>
                            <w:vertAlign w:val="subscript"/>
                          </w:rPr>
                          <w:t>0</w:t>
                        </w:r>
                      </w:p>
                    </w:tc>
                    <w:tc>
                      <w:tcPr>
                        <w:tcW w:w="2234" w:type="dxa"/>
                      </w:tcPr>
                      <w:p w:rsidR="00DE4AF1" w:rsidRPr="00402A7E" w:rsidRDefault="00DE4AF1" w:rsidP="00402A7E">
                        <w:pPr>
                          <w:jc w:val="center"/>
                          <w:rPr>
                            <w:b/>
                            <w:bCs/>
                            <w:vertAlign w:val="subscript"/>
                          </w:rPr>
                        </w:pPr>
                        <w:r w:rsidRPr="00402A7E">
                          <w:rPr>
                            <w:b/>
                            <w:bCs/>
                          </w:rPr>
                          <w:t>X</w:t>
                        </w:r>
                        <w:r w:rsidRPr="00402A7E">
                          <w:rPr>
                            <w:b/>
                            <w:bCs/>
                            <w:vertAlign w:val="subscript"/>
                          </w:rPr>
                          <w:t>1</w:t>
                        </w:r>
                      </w:p>
                    </w:tc>
                    <w:tc>
                      <w:tcPr>
                        <w:tcW w:w="2147" w:type="dxa"/>
                      </w:tcPr>
                      <w:p w:rsidR="00DE4AF1" w:rsidRPr="00402A7E" w:rsidRDefault="00DE4AF1" w:rsidP="00402A7E">
                        <w:pPr>
                          <w:jc w:val="center"/>
                          <w:rPr>
                            <w:b/>
                            <w:bCs/>
                            <w:vertAlign w:val="subscript"/>
                          </w:rPr>
                        </w:pPr>
                        <w:r w:rsidRPr="00402A7E">
                          <w:rPr>
                            <w:b/>
                            <w:bCs/>
                          </w:rPr>
                          <w:t>X</w:t>
                        </w:r>
                        <w:r w:rsidRPr="00402A7E">
                          <w:rPr>
                            <w:b/>
                            <w:bCs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2147" w:type="dxa"/>
                      </w:tcPr>
                      <w:p w:rsidR="00DE4AF1" w:rsidRPr="00402A7E" w:rsidRDefault="00DE4AF1" w:rsidP="00402A7E">
                        <w:pPr>
                          <w:jc w:val="center"/>
                          <w:rPr>
                            <w:b/>
                            <w:bCs/>
                            <w:vertAlign w:val="subscript"/>
                          </w:rPr>
                        </w:pPr>
                        <w:r w:rsidRPr="00402A7E">
                          <w:rPr>
                            <w:b/>
                            <w:bCs/>
                          </w:rPr>
                          <w:t>X</w:t>
                        </w:r>
                        <w:r w:rsidRPr="00402A7E">
                          <w:rPr>
                            <w:b/>
                            <w:bCs/>
                            <w:vertAlign w:val="subscript"/>
                          </w:rPr>
                          <w:t>n</w:t>
                        </w:r>
                      </w:p>
                    </w:tc>
                  </w:tr>
                  <w:tr w:rsidR="00DE4AF1" w:rsidTr="00402A7E">
                    <w:tc>
                      <w:tcPr>
                        <w:tcW w:w="2217" w:type="dxa"/>
                      </w:tcPr>
                      <w:p w:rsidR="00DE4AF1" w:rsidRPr="00402A7E" w:rsidRDefault="00DE4AF1" w:rsidP="00402A7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402A7E">
                          <w:rPr>
                            <w:b/>
                            <w:bCs/>
                          </w:rPr>
                          <w:t>F(x)</w:t>
                        </w:r>
                      </w:p>
                    </w:tc>
                    <w:tc>
                      <w:tcPr>
                        <w:tcW w:w="2233" w:type="dxa"/>
                      </w:tcPr>
                      <w:p w:rsidR="00DE4AF1" w:rsidRPr="00402A7E" w:rsidRDefault="00DE4AF1" w:rsidP="00402A7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402A7E">
                          <w:rPr>
                            <w:b/>
                            <w:bCs/>
                          </w:rPr>
                          <w:t>F(x</w:t>
                        </w:r>
                        <w:r w:rsidRPr="00402A7E">
                          <w:rPr>
                            <w:b/>
                            <w:bCs/>
                            <w:vertAlign w:val="subscript"/>
                          </w:rPr>
                          <w:t>0</w:t>
                        </w:r>
                        <w:r w:rsidRPr="00402A7E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2234" w:type="dxa"/>
                      </w:tcPr>
                      <w:p w:rsidR="00DE4AF1" w:rsidRPr="00402A7E" w:rsidRDefault="00DE4AF1" w:rsidP="00402A7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402A7E">
                          <w:rPr>
                            <w:b/>
                            <w:bCs/>
                          </w:rPr>
                          <w:t>F(x</w:t>
                        </w:r>
                        <w:r w:rsidRPr="00402A7E">
                          <w:rPr>
                            <w:b/>
                            <w:bCs/>
                            <w:vertAlign w:val="subscript"/>
                          </w:rPr>
                          <w:t>1</w:t>
                        </w:r>
                        <w:r w:rsidRPr="00402A7E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2147" w:type="dxa"/>
                      </w:tcPr>
                      <w:p w:rsidR="00DE4AF1" w:rsidRPr="00402A7E" w:rsidRDefault="00DE4AF1" w:rsidP="00402A7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402A7E">
                          <w:rPr>
                            <w:b/>
                            <w:bCs/>
                          </w:rPr>
                          <w:t>F(x</w:t>
                        </w:r>
                        <w:r w:rsidRPr="00402A7E">
                          <w:rPr>
                            <w:b/>
                            <w:bCs/>
                            <w:vertAlign w:val="subscript"/>
                          </w:rPr>
                          <w:t>2</w:t>
                        </w:r>
                        <w:r w:rsidRPr="00402A7E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2147" w:type="dxa"/>
                      </w:tcPr>
                      <w:p w:rsidR="00DE4AF1" w:rsidRPr="00402A7E" w:rsidRDefault="00DE4AF1" w:rsidP="00402A7E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402A7E">
                          <w:rPr>
                            <w:b/>
                            <w:bCs/>
                          </w:rPr>
                          <w:t>F(</w:t>
                        </w:r>
                        <w:proofErr w:type="spellStart"/>
                        <w:r w:rsidRPr="00402A7E">
                          <w:rPr>
                            <w:b/>
                            <w:bCs/>
                          </w:rPr>
                          <w:t>x</w:t>
                        </w:r>
                        <w:r>
                          <w:rPr>
                            <w:b/>
                            <w:bCs/>
                            <w:vertAlign w:val="subscript"/>
                          </w:rPr>
                          <w:t>n</w:t>
                        </w:r>
                        <w:proofErr w:type="spellEnd"/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(</w:t>
                        </w:r>
                      </w:p>
                    </w:tc>
                  </w:tr>
                </w:tbl>
                <w:p w:rsidR="00DE4AF1" w:rsidRPr="008326AA" w:rsidRDefault="00DE4AF1" w:rsidP="008326AA">
                  <w:pPr>
                    <w:jc w:val="center"/>
                    <w:rPr>
                      <w:color w:val="244061" w:themeColor="accent1" w:themeShade="80"/>
                      <w:sz w:val="44"/>
                      <w:szCs w:val="44"/>
                    </w:rPr>
                  </w:pPr>
                  <w:r w:rsidRPr="008326AA">
                    <w:rPr>
                      <w:color w:val="244061" w:themeColor="accent1" w:themeShade="80"/>
                      <w:sz w:val="44"/>
                      <w:szCs w:val="44"/>
                    </w:rPr>
                    <w:t>X</w:t>
                  </w:r>
                  <w:r w:rsidRPr="008326AA">
                    <w:rPr>
                      <w:color w:val="244061" w:themeColor="accent1" w:themeShade="80"/>
                      <w:sz w:val="44"/>
                      <w:szCs w:val="44"/>
                      <w:vertAlign w:val="subscript"/>
                    </w:rPr>
                    <w:t>i+1</w:t>
                  </w:r>
                  <w:r w:rsidRPr="008326AA">
                    <w:rPr>
                      <w:color w:val="244061" w:themeColor="accent1" w:themeShade="80"/>
                      <w:sz w:val="44"/>
                      <w:szCs w:val="44"/>
                    </w:rPr>
                    <w:t>-x</w:t>
                  </w:r>
                  <w:r w:rsidRPr="008326AA">
                    <w:rPr>
                      <w:color w:val="244061" w:themeColor="accent1" w:themeShade="80"/>
                      <w:sz w:val="44"/>
                      <w:szCs w:val="44"/>
                      <w:vertAlign w:val="subscript"/>
                    </w:rPr>
                    <w:t>i</w:t>
                  </w:r>
                  <w:r w:rsidRPr="008326AA">
                    <w:rPr>
                      <w:color w:val="244061" w:themeColor="accent1" w:themeShade="80"/>
                      <w:sz w:val="44"/>
                      <w:szCs w:val="44"/>
                    </w:rPr>
                    <w:t>=h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Traditional Arabic"/>
                        <w:color w:val="244061" w:themeColor="accent1" w:themeShade="80"/>
                        <w:sz w:val="44"/>
                        <w:szCs w:val="44"/>
                      </w:rPr>
                      <m:t>∀</m:t>
                    </m:r>
                  </m:oMath>
                  <w:r w:rsidRPr="008326AA">
                    <w:rPr>
                      <w:rFonts w:eastAsiaTheme="minorEastAsia"/>
                      <w:b/>
                      <w:color w:val="244061" w:themeColor="accent1" w:themeShade="80"/>
                      <w:sz w:val="44"/>
                      <w:szCs w:val="44"/>
                    </w:rPr>
                    <w:t xml:space="preserve"> i=0,1,2,……</w:t>
                  </w:r>
                </w:p>
                <w:p w:rsidR="00DE4AF1" w:rsidRDefault="00DE4AF1" w:rsidP="003354CE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</w:pPr>
                  <w:r w:rsidRPr="008326AA">
                    <w:rPr>
                      <w:rFonts w:ascii="Traditional Arabic" w:hAnsi="Traditional Arabic" w:cs="Traditional Arabic"/>
                      <w:b/>
                      <w:bCs/>
                      <w:color w:val="244061" w:themeColor="accent1" w:themeShade="80"/>
                      <w:sz w:val="40"/>
                      <w:szCs w:val="40"/>
                      <w:rtl/>
                    </w:rPr>
                    <w:t>نميز حالتين:</w:t>
                  </w:r>
                </w:p>
                <w:p w:rsidR="00DE4AF1" w:rsidRDefault="00DE4AF1" w:rsidP="003354CE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>1-</w:t>
                  </w:r>
                  <w:r w:rsidRPr="00592AA5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40"/>
                      <w:szCs w:val="40"/>
                      <w:rtl/>
                    </w:rPr>
                    <w:t>اذا كان المطلوب حساب قيمة مشتقة الداله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40"/>
                      <w:szCs w:val="40"/>
                      <w:rtl/>
                    </w:rPr>
                    <w:t xml:space="preserve">        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 xml:space="preserve">عند احد النقط                    </w:t>
                  </w:r>
                  <w:r w:rsidRPr="00592AA5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40"/>
                      <w:szCs w:val="40"/>
                      <w:rtl/>
                    </w:rPr>
                    <w:t>فإن المسالة هي مسألة تفاضل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40"/>
                      <w:szCs w:val="40"/>
                      <w:rtl/>
                    </w:rPr>
                    <w:t>.</w:t>
                  </w:r>
                </w:p>
                <w:p w:rsidR="00DE4AF1" w:rsidRDefault="00DE4AF1" w:rsidP="00592AA5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40"/>
                      <w:szCs w:val="40"/>
                      <w:rtl/>
                    </w:rPr>
                  </w:pPr>
                  <w:r w:rsidRPr="00592AA5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 xml:space="preserve">2- 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40"/>
                      <w:szCs w:val="40"/>
                      <w:rtl/>
                    </w:rPr>
                    <w:t>اذا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40"/>
                      <w:szCs w:val="40"/>
                      <w:rtl/>
                    </w:rPr>
                    <w:t xml:space="preserve"> كان المطلوب حساب قيمة مشتقة الدالة       عند نقطة واقعة بين       فالمسألة هي مزيجاً من التفاضل والتكامل .</w:t>
                  </w:r>
                </w:p>
                <w:p w:rsidR="00DE4AF1" w:rsidRDefault="00DE4AF1" w:rsidP="00592AA5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B050"/>
                      <w:sz w:val="40"/>
                      <w:szCs w:val="40"/>
                      <w:rtl/>
                    </w:rPr>
                  </w:pPr>
                  <w:r w:rsidRPr="00B626E8">
                    <w:rPr>
                      <w:rFonts w:ascii="Traditional Arabic" w:hAnsi="Traditional Arabic" w:cs="Traditional Arabic" w:hint="cs"/>
                      <w:b/>
                      <w:bCs/>
                      <w:color w:val="00B050"/>
                      <w:sz w:val="40"/>
                      <w:szCs w:val="40"/>
                      <w:rtl/>
                    </w:rPr>
                    <w:t>صيغ عددية للمشتقات عند نقط الجدول :</w:t>
                  </w:r>
                </w:p>
                <w:p w:rsidR="00DE4AF1" w:rsidRDefault="00DE4AF1" w:rsidP="00592AA5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40"/>
                      <w:szCs w:val="40"/>
                      <w:rtl/>
                    </w:rPr>
                    <w:t>سنتعرف على ثلاث صيغ ويعود استنتاجها الى علاقات تايلور :</w:t>
                  </w:r>
                </w:p>
                <w:p w:rsidR="00DE4AF1" w:rsidRDefault="00DE4AF1" w:rsidP="00592AA5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40"/>
                      <w:szCs w:val="40"/>
                      <w:rtl/>
                    </w:rPr>
                  </w:pPr>
                  <w:r w:rsidRPr="00B626E8">
                    <w:rPr>
                      <w:rFonts w:ascii="Traditional Arabic" w:hAnsi="Traditional Arabic" w:cs="Traditional Arabic"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>صيغة الفروق المركزية:</w:t>
                  </w:r>
                </w:p>
                <w:p w:rsidR="00DE4AF1" w:rsidRDefault="00DE4AF1" w:rsidP="00B626E8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40"/>
                      <w:szCs w:val="40"/>
                    </w:rPr>
                    <w:t>F `=</w:t>
                  </w:r>
                  <m:oMath>
                    <m:f>
                      <m:fPr>
                        <m:ctrlPr>
                          <w:rPr>
                            <w:rFonts w:ascii="Cambria Math" w:hAnsi="Cambria Math" w:cs="Traditional Arabic"/>
                            <w:b/>
                            <w:bCs/>
                            <w:i/>
                            <w:color w:val="000000" w:themeColor="text1"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color w:val="000000" w:themeColor="text1"/>
                            <w:sz w:val="40"/>
                            <w:szCs w:val="40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color w:val="000000" w:themeColor="text1"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raditional Arabic"/>
                                    <w:b/>
                                    <w:bCs/>
                                    <w:i/>
                                    <w:color w:val="000000" w:themeColor="text1"/>
                                    <w:sz w:val="40"/>
                                    <w:szCs w:val="40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color w:val="000000" w:themeColor="text1"/>
                                    <w:sz w:val="40"/>
                                    <w:szCs w:val="40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color w:val="000000" w:themeColor="text1"/>
                                    <w:sz w:val="40"/>
                                    <w:szCs w:val="40"/>
                                  </w:rPr>
                                  <m:t>0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color w:val="000000" w:themeColor="text1"/>
                                <w:sz w:val="40"/>
                                <w:szCs w:val="40"/>
                              </w:rPr>
                              <m:t>+h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color w:val="000000" w:themeColor="text1"/>
                            <w:sz w:val="40"/>
                            <w:szCs w:val="40"/>
                          </w:rPr>
                          <m:t>-f(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color w:val="000000" w:themeColor="text1"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color w:val="000000" w:themeColor="text1"/>
                                <w:sz w:val="40"/>
                                <w:szCs w:val="40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color w:val="000000" w:themeColor="text1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color w:val="000000" w:themeColor="text1"/>
                            <w:sz w:val="40"/>
                            <w:szCs w:val="40"/>
                          </w:rPr>
                          <m:t>-h)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color w:val="000000" w:themeColor="text1"/>
                            <w:sz w:val="40"/>
                            <w:szCs w:val="40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color w:val="000000" w:themeColor="text1"/>
                            <w:sz w:val="40"/>
                            <w:szCs w:val="40"/>
                          </w:rPr>
                          <m:t>h</m:t>
                        </m:r>
                      </m:den>
                    </m:f>
                  </m:oMath>
                </w:p>
                <w:p w:rsidR="00DE4AF1" w:rsidRDefault="00DE4AF1" w:rsidP="00592AA5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>صيغة الفروق الأمامية :</w:t>
                  </w:r>
                </w:p>
                <w:p w:rsidR="00DE4AF1" w:rsidRPr="000200A3" w:rsidRDefault="00DE4AF1" w:rsidP="000200A3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F `(x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vertAlign w:val="subscript"/>
                    </w:rPr>
                    <w:t>0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)=</w:t>
                  </w:r>
                  <m:oMath>
                    <m:f>
                      <m:fPr>
                        <m:ctrlPr>
                          <w:rPr>
                            <w:rFonts w:ascii="Cambria Math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raditional Arabic"/>
                                    <w:b/>
                                    <w:bCs/>
                                    <w:i/>
                                    <w:sz w:val="40"/>
                                    <w:szCs w:val="40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40"/>
                                    <w:szCs w:val="40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40"/>
                                    <w:szCs w:val="40"/>
                                  </w:rPr>
                                  <m:t>0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+h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-f(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)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h</m:t>
                        </m:r>
                      </m:den>
                    </m:f>
                  </m:oMath>
                </w:p>
                <w:p w:rsidR="00DE4AF1" w:rsidRDefault="00DE4AF1" w:rsidP="00592AA5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40"/>
                      <w:szCs w:val="40"/>
                      <w:rtl/>
                    </w:rPr>
                  </w:pPr>
                </w:p>
                <w:p w:rsidR="00DE4AF1" w:rsidRPr="00B626E8" w:rsidRDefault="00DE4AF1" w:rsidP="00592AA5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40"/>
                      <w:szCs w:val="40"/>
                      <w:rtl/>
                    </w:rPr>
                  </w:pPr>
                </w:p>
                <w:p w:rsidR="00DE4AF1" w:rsidRDefault="00DE4AF1" w:rsidP="003354CE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</w:pPr>
                </w:p>
                <w:p w:rsidR="00DE4AF1" w:rsidRPr="003354CE" w:rsidRDefault="00DE4AF1" w:rsidP="003354CE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</w:pPr>
                  <w:r w:rsidRPr="00592AA5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 xml:space="preserve">  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3354CE"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 xml:space="preserve"> </w:t>
                  </w:r>
                </w:p>
                <w:p w:rsidR="00DE4AF1" w:rsidRDefault="00DE4AF1" w:rsidP="00FF462F">
                  <w:pPr>
                    <w:jc w:val="right"/>
                    <w:rPr>
                      <w:rtl/>
                    </w:rPr>
                  </w:pPr>
                </w:p>
              </w:txbxContent>
            </v:textbox>
          </v:shape>
        </w:pict>
      </w:r>
    </w:p>
    <w:p w:rsidR="00B76676" w:rsidRDefault="00D070EE">
      <w:r>
        <w:rPr>
          <w:noProof/>
        </w:rPr>
        <w:pict>
          <v:shape id="_x0000_s1051" type="#_x0000_t202" style="position:absolute;margin-left:56.5pt;margin-top:260.95pt;width:36.6pt;height:19.4pt;z-index:251669504" filled="f" stroked="f">
            <v:textbox>
              <w:txbxContent>
                <w:p w:rsidR="00DE4AF1" w:rsidRPr="008E09D3" w:rsidRDefault="00DE4AF1" w:rsidP="008E09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X</w:t>
                  </w:r>
                  <w:r>
                    <w:rPr>
                      <w:b/>
                      <w:bCs/>
                      <w:vertAlign w:val="subscript"/>
                    </w:rPr>
                    <w:t>i</w:t>
                  </w:r>
                  <w:r>
                    <w:rPr>
                      <w:b/>
                      <w:bCs/>
                    </w:rPr>
                    <w:t>=0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193.05pt;margin-top:256.9pt;width:45.35pt;height:27.5pt;z-index:251668480" filled="f" stroked="f">
            <v:textbox>
              <w:txbxContent>
                <w:p w:rsidR="00DE4AF1" w:rsidRPr="00592AA5" w:rsidRDefault="00DE4AF1">
                  <w:pPr>
                    <w:rPr>
                      <w:b/>
                      <w:bCs/>
                    </w:rPr>
                  </w:pPr>
                  <w:r w:rsidRPr="00592AA5">
                    <w:rPr>
                      <w:b/>
                      <w:bCs/>
                    </w:rPr>
                    <w:t>Y=f(x)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52.45pt;margin-top:177.6pt;width:68.65pt;height:20.2pt;z-index:251667456" filled="f" stroked="f">
            <v:textbox style="mso-next-textbox:#_x0000_s1049">
              <w:txbxContent>
                <w:p w:rsidR="00DE4AF1" w:rsidRPr="00592AA5" w:rsidRDefault="00DE4AF1" w:rsidP="00592AA5">
                  <w:pPr>
                    <w:rPr>
                      <w:b/>
                      <w:bCs/>
                    </w:rPr>
                  </w:pPr>
                  <w:r w:rsidRPr="00592AA5">
                    <w:rPr>
                      <w:b/>
                      <w:bCs/>
                    </w:rPr>
                    <w:t>i=0,1,2,…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110.45pt;margin-top:177.6pt;width:30.9pt;height:20.2pt;z-index:251666432" filled="f" stroked="f">
            <v:textbox style="mso-next-textbox:#_x0000_s1048">
              <w:txbxContent>
                <w:p w:rsidR="00DE4AF1" w:rsidRPr="00592AA5" w:rsidRDefault="00DE4AF1" w:rsidP="00592AA5">
                  <w:pPr>
                    <w:rPr>
                      <w:b/>
                      <w:bCs/>
                    </w:rPr>
                  </w:pPr>
                  <w:r w:rsidRPr="00592AA5">
                    <w:rPr>
                      <w:b/>
                      <w:bCs/>
                    </w:rPr>
                    <w:t>X</w:t>
                  </w:r>
                  <w:r w:rsidRPr="00592AA5">
                    <w:rPr>
                      <w:b/>
                      <w:bCs/>
                      <w:vertAlign w:val="subscript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185pt;margin-top:177.6pt;width:48.55pt;height:20.2pt;z-index:251665408" filled="f" stroked="f">
            <v:textbox style="mso-next-textbox:#_x0000_s1047">
              <w:txbxContent>
                <w:p w:rsidR="00DE4AF1" w:rsidRPr="00592AA5" w:rsidRDefault="00DE4AF1" w:rsidP="00592AA5">
                  <w:pPr>
                    <w:jc w:val="center"/>
                    <w:rPr>
                      <w:b/>
                      <w:bCs/>
                    </w:rPr>
                  </w:pPr>
                  <w:r w:rsidRPr="00592AA5">
                    <w:rPr>
                      <w:b/>
                      <w:bCs/>
                    </w:rPr>
                    <w:t>Y=f(x)</w:t>
                  </w:r>
                </w:p>
              </w:txbxContent>
            </v:textbox>
          </v:shape>
        </w:pict>
      </w:r>
      <w:r w:rsidR="00B76676">
        <w:br w:type="page"/>
      </w:r>
    </w:p>
    <w:p w:rsidR="00B76676" w:rsidRDefault="00D070EE">
      <w:r>
        <w:rPr>
          <w:noProof/>
        </w:rPr>
        <w:lastRenderedPageBreak/>
        <w:pict>
          <v:shape id="_x0000_s1053" type="#_x0000_t202" style="position:absolute;margin-left:-58.45pt;margin-top:-40.45pt;width:545.25pt;height:692.5pt;z-index:251670528" filled="f" stroked="f">
            <v:textbox>
              <w:txbxContent>
                <w:p w:rsidR="00DE4AF1" w:rsidRDefault="00DE4AF1" w:rsidP="000200A3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 xml:space="preserve">صيغة الفروق الخلفية: </w:t>
                  </w:r>
                </w:p>
                <w:p w:rsidR="00DE4AF1" w:rsidRPr="000200A3" w:rsidRDefault="00DE4AF1" w:rsidP="000200A3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F `(x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vertAlign w:val="subscript"/>
                    </w:rPr>
                    <w:t>0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)=</w:t>
                  </w:r>
                  <m:oMath>
                    <m:f>
                      <m:fPr>
                        <m:ctrlPr>
                          <w:rPr>
                            <w:rFonts w:ascii="Cambria Math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raditional Arabic"/>
                                    <w:b/>
                                    <w:bCs/>
                                    <w:i/>
                                    <w:sz w:val="40"/>
                                    <w:szCs w:val="40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40"/>
                                    <w:szCs w:val="40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40"/>
                                    <w:szCs w:val="40"/>
                                  </w:rPr>
                                  <m:t>0</m:t>
                                </m:r>
                              </m:sub>
                            </m:sSub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-f(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-h)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h</m:t>
                        </m:r>
                      </m:den>
                    </m:f>
                  </m:oMath>
                </w:p>
                <w:p w:rsidR="00DE4AF1" w:rsidRDefault="00DE4AF1" w:rsidP="000200A3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B050"/>
                      <w:sz w:val="40"/>
                      <w:szCs w:val="40"/>
                    </w:rPr>
                  </w:pPr>
                  <w:r w:rsidRPr="000200A3">
                    <w:rPr>
                      <w:rFonts w:ascii="Traditional Arabic" w:hAnsi="Traditional Arabic" w:cs="Traditional Arabic"/>
                      <w:b/>
                      <w:bCs/>
                      <w:color w:val="00B050"/>
                      <w:sz w:val="40"/>
                      <w:szCs w:val="40"/>
                      <w:rtl/>
                    </w:rPr>
                    <w:t>مثال: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B050"/>
                      <w:sz w:val="40"/>
                      <w:szCs w:val="40"/>
                      <w:rtl/>
                    </w:rPr>
                    <w:t xml:space="preserve">بفرض                    </w:t>
                  </w:r>
                </w:p>
                <w:p w:rsidR="00DE4AF1" w:rsidRDefault="00DE4AF1" w:rsidP="000200A3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B050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B050"/>
                      <w:sz w:val="40"/>
                      <w:szCs w:val="40"/>
                      <w:rtl/>
                    </w:rPr>
                    <w:t>حيث                     أحسبي مشتقة الدالة عند النقطة          مستخدمة الصيغ الثلاث السابقة ثم أحسبي الخطأ المرتكب وبيني أيهما افضل؟</w:t>
                  </w:r>
                </w:p>
                <w:tbl>
                  <w:tblPr>
                    <w:tblStyle w:val="a5"/>
                    <w:tblW w:w="0" w:type="auto"/>
                    <w:tblInd w:w="721" w:type="dxa"/>
                    <w:tblLook w:val="04A0"/>
                  </w:tblPr>
                  <w:tblGrid>
                    <w:gridCol w:w="2294"/>
                    <w:gridCol w:w="2294"/>
                    <w:gridCol w:w="2294"/>
                    <w:gridCol w:w="2294"/>
                  </w:tblGrid>
                  <w:tr w:rsidR="00DE4AF1" w:rsidRPr="00767B32" w:rsidTr="00767B32">
                    <w:trPr>
                      <w:trHeight w:val="62"/>
                    </w:trPr>
                    <w:tc>
                      <w:tcPr>
                        <w:tcW w:w="2294" w:type="dxa"/>
                      </w:tcPr>
                      <w:p w:rsidR="00DE4AF1" w:rsidRPr="00767B32" w:rsidRDefault="00DE4AF1" w:rsidP="00767B32">
                        <w:pPr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x</w:t>
                        </w:r>
                      </w:p>
                    </w:tc>
                    <w:tc>
                      <w:tcPr>
                        <w:tcW w:w="2294" w:type="dxa"/>
                      </w:tcPr>
                      <w:p w:rsidR="00DE4AF1" w:rsidRPr="00767B32" w:rsidRDefault="00DE4AF1" w:rsidP="00767B32">
                        <w:pPr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0.7</w:t>
                        </w:r>
                      </w:p>
                    </w:tc>
                    <w:tc>
                      <w:tcPr>
                        <w:tcW w:w="2294" w:type="dxa"/>
                      </w:tcPr>
                      <w:p w:rsidR="00DE4AF1" w:rsidRPr="00767B32" w:rsidRDefault="00DE4AF1" w:rsidP="00767B32">
                        <w:pPr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67B32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0.8</w:t>
                        </w:r>
                      </w:p>
                    </w:tc>
                    <w:tc>
                      <w:tcPr>
                        <w:tcW w:w="2294" w:type="dxa"/>
                      </w:tcPr>
                      <w:p w:rsidR="00DE4AF1" w:rsidRPr="00767B32" w:rsidRDefault="00DE4AF1" w:rsidP="00767B32">
                        <w:pPr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67B32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0.9</w:t>
                        </w:r>
                      </w:p>
                    </w:tc>
                  </w:tr>
                  <w:tr w:rsidR="00DE4AF1" w:rsidRPr="00767B32" w:rsidTr="00767B32">
                    <w:trPr>
                      <w:trHeight w:val="62"/>
                    </w:trPr>
                    <w:tc>
                      <w:tcPr>
                        <w:tcW w:w="2294" w:type="dxa"/>
                      </w:tcPr>
                      <w:p w:rsidR="00DE4AF1" w:rsidRPr="00767B32" w:rsidRDefault="00DE4AF1" w:rsidP="00767B32">
                        <w:pPr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67B32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F(x)</w:t>
                        </w:r>
                      </w:p>
                    </w:tc>
                    <w:tc>
                      <w:tcPr>
                        <w:tcW w:w="2294" w:type="dxa"/>
                      </w:tcPr>
                      <w:p w:rsidR="00DE4AF1" w:rsidRPr="00767B32" w:rsidRDefault="00DE4AF1" w:rsidP="00767B32">
                        <w:pPr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67B32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0.644217</w:t>
                        </w:r>
                      </w:p>
                    </w:tc>
                    <w:tc>
                      <w:tcPr>
                        <w:tcW w:w="2294" w:type="dxa"/>
                      </w:tcPr>
                      <w:p w:rsidR="00DE4AF1" w:rsidRPr="00767B32" w:rsidRDefault="00DE4AF1" w:rsidP="00767B32">
                        <w:pPr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67B32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0.717356</w:t>
                        </w:r>
                      </w:p>
                    </w:tc>
                    <w:tc>
                      <w:tcPr>
                        <w:tcW w:w="2294" w:type="dxa"/>
                      </w:tcPr>
                      <w:p w:rsidR="00DE4AF1" w:rsidRPr="00767B32" w:rsidRDefault="00DE4AF1" w:rsidP="00767B32">
                        <w:pPr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67B32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0.783327</w:t>
                        </w:r>
                      </w:p>
                    </w:tc>
                  </w:tr>
                </w:tbl>
                <w:p w:rsidR="00DE4AF1" w:rsidRPr="00B130D3" w:rsidRDefault="00DE4AF1" w:rsidP="00B130D3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B130D3">
                    <w:rPr>
                      <w:rFonts w:ascii="Traditional Arabic" w:hAnsi="Traditional Arabic" w:cs="Traditional Arabic"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>اختياري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B050"/>
                      <w:sz w:val="40"/>
                      <w:szCs w:val="40"/>
                      <w:rtl/>
                    </w:rPr>
                    <w:t xml:space="preserve"> </w:t>
                  </w:r>
                </w:p>
                <w:tbl>
                  <w:tblPr>
                    <w:tblStyle w:val="a5"/>
                    <w:tblW w:w="0" w:type="auto"/>
                    <w:tblInd w:w="899" w:type="dxa"/>
                    <w:tblLook w:val="04A0"/>
                  </w:tblPr>
                  <w:tblGrid>
                    <w:gridCol w:w="2213"/>
                    <w:gridCol w:w="2213"/>
                    <w:gridCol w:w="2213"/>
                    <w:gridCol w:w="2213"/>
                  </w:tblGrid>
                  <w:tr w:rsidR="00DE4AF1" w:rsidTr="00B130D3">
                    <w:trPr>
                      <w:trHeight w:val="266"/>
                    </w:trPr>
                    <w:tc>
                      <w:tcPr>
                        <w:tcW w:w="2213" w:type="dxa"/>
                      </w:tcPr>
                      <w:p w:rsidR="00DE4AF1" w:rsidRPr="00B130D3" w:rsidRDefault="00DE4AF1" w:rsidP="000200A3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130D3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1.0</w:t>
                        </w:r>
                      </w:p>
                    </w:tc>
                    <w:tc>
                      <w:tcPr>
                        <w:tcW w:w="2213" w:type="dxa"/>
                      </w:tcPr>
                      <w:p w:rsidR="00DE4AF1" w:rsidRPr="00B130D3" w:rsidRDefault="00DE4AF1" w:rsidP="000200A3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130D3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1.1</w:t>
                        </w:r>
                      </w:p>
                    </w:tc>
                    <w:tc>
                      <w:tcPr>
                        <w:tcW w:w="2213" w:type="dxa"/>
                      </w:tcPr>
                      <w:p w:rsidR="00DE4AF1" w:rsidRPr="00B130D3" w:rsidRDefault="00DE4AF1" w:rsidP="000200A3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130D3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1.2</w:t>
                        </w:r>
                      </w:p>
                    </w:tc>
                    <w:tc>
                      <w:tcPr>
                        <w:tcW w:w="2213" w:type="dxa"/>
                      </w:tcPr>
                      <w:p w:rsidR="00DE4AF1" w:rsidRPr="00B130D3" w:rsidRDefault="00DE4AF1" w:rsidP="000200A3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130D3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1.3</w:t>
                        </w:r>
                      </w:p>
                    </w:tc>
                  </w:tr>
                  <w:tr w:rsidR="00DE4AF1" w:rsidTr="00B130D3">
                    <w:trPr>
                      <w:trHeight w:val="266"/>
                    </w:trPr>
                    <w:tc>
                      <w:tcPr>
                        <w:tcW w:w="2213" w:type="dxa"/>
                      </w:tcPr>
                      <w:p w:rsidR="00DE4AF1" w:rsidRPr="00B130D3" w:rsidRDefault="00DE4AF1" w:rsidP="000200A3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130D3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0.841471</w:t>
                        </w:r>
                      </w:p>
                    </w:tc>
                    <w:tc>
                      <w:tcPr>
                        <w:tcW w:w="2213" w:type="dxa"/>
                      </w:tcPr>
                      <w:p w:rsidR="00DE4AF1" w:rsidRPr="00B130D3" w:rsidRDefault="00DE4AF1" w:rsidP="000200A3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130D3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0.891207</w:t>
                        </w:r>
                      </w:p>
                    </w:tc>
                    <w:tc>
                      <w:tcPr>
                        <w:tcW w:w="2213" w:type="dxa"/>
                      </w:tcPr>
                      <w:p w:rsidR="00DE4AF1" w:rsidRPr="00B130D3" w:rsidRDefault="00DE4AF1" w:rsidP="000200A3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130D3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0.932039</w:t>
                        </w:r>
                      </w:p>
                    </w:tc>
                    <w:tc>
                      <w:tcPr>
                        <w:tcW w:w="2213" w:type="dxa"/>
                      </w:tcPr>
                      <w:p w:rsidR="00DE4AF1" w:rsidRPr="00B130D3" w:rsidRDefault="00DE4AF1" w:rsidP="000200A3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130D3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0.963358</w:t>
                        </w:r>
                      </w:p>
                    </w:tc>
                  </w:tr>
                </w:tbl>
                <w:p w:rsidR="00DE4AF1" w:rsidRDefault="00DE4AF1" w:rsidP="000200A3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40"/>
                      <w:szCs w:val="40"/>
                      <w:rtl/>
                    </w:rPr>
                    <w:t xml:space="preserve">لنحسب قيماً مشتقة الدالة                 عند النقطة                              </w:t>
                  </w:r>
                </w:p>
                <w:p w:rsidR="00DE4AF1" w:rsidRDefault="00DE4AF1" w:rsidP="000200A3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2060"/>
                      <w:sz w:val="40"/>
                      <w:szCs w:val="40"/>
                      <w:rtl/>
                    </w:rPr>
                  </w:pPr>
                  <w:r w:rsidRPr="00B130D3">
                    <w:rPr>
                      <w:rFonts w:ascii="Traditional Arabic" w:hAnsi="Traditional Arabic" w:cs="Traditional Arabic" w:hint="cs"/>
                      <w:b/>
                      <w:bCs/>
                      <w:color w:val="002060"/>
                      <w:sz w:val="40"/>
                      <w:szCs w:val="40"/>
                      <w:rtl/>
                    </w:rPr>
                    <w:t xml:space="preserve"> 1-باستخدام صيغة الفروق المركزية:</w:t>
                  </w:r>
                </w:p>
                <w:p w:rsidR="00DE4AF1" w:rsidRDefault="00DE4AF1" w:rsidP="00B130D3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 w:rsidRPr="00B130D3"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F `(x</w:t>
                  </w:r>
                  <w:r w:rsidRPr="00B130D3"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vertAlign w:val="subscript"/>
                    </w:rPr>
                    <w:t>0</w:t>
                  </w:r>
                  <w:r w:rsidRPr="00B130D3"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)=</w:t>
                  </w:r>
                  <m:oMath>
                    <m:f>
                      <m:fPr>
                        <m:ctrlPr>
                          <w:rPr>
                            <w:rFonts w:ascii="Cambria Math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raditional Arabic"/>
                                    <w:b/>
                                    <w:bCs/>
                                    <w:i/>
                                    <w:sz w:val="40"/>
                                    <w:szCs w:val="40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40"/>
                                    <w:szCs w:val="40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40"/>
                                    <w:szCs w:val="40"/>
                                  </w:rPr>
                                  <m:t>0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+h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-f(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-h)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h</m:t>
                        </m:r>
                      </m:den>
                    </m:f>
                  </m:oMath>
                </w:p>
                <w:p w:rsidR="00DE4AF1" w:rsidRDefault="00DE4AF1" w:rsidP="00B130D3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H=0.8-0.7=0.1 ,       x</w:t>
                  </w: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  <w:vertAlign w:val="subscript"/>
                    </w:rPr>
                    <w:t>0</w:t>
                  </w: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=1</w:t>
                  </w:r>
                </w:p>
                <w:p w:rsidR="00DE4AF1" w:rsidRPr="00863F47" w:rsidRDefault="00DE4AF1" w:rsidP="00B130D3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F `(x</w:t>
                  </w: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  <w:vertAlign w:val="subscript"/>
                    </w:rPr>
                    <w:t>0</w:t>
                  </w: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)=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1,1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-f(0,9)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2(0.1)</m:t>
                        </m:r>
                      </m:den>
                    </m:f>
                  </m:oMath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=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0.891207-0.783327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0.2</m:t>
                        </m:r>
                      </m:den>
                    </m:f>
                  </m:oMath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=0.539402</w:t>
                  </w:r>
                </w:p>
                <w:p w:rsidR="00DE4AF1" w:rsidRPr="00B130D3" w:rsidRDefault="00DE4AF1" w:rsidP="000200A3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2060"/>
                      <w:sz w:val="40"/>
                      <w:szCs w:val="40"/>
                      <w:rtl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156.8pt;margin-top:308.2pt;width:45.25pt;height:30.75pt;z-index:251676672" filled="f" stroked="f">
            <v:textbox>
              <w:txbxContent>
                <w:p w:rsidR="00DE4AF1" w:rsidRPr="00B130D3" w:rsidRDefault="00DE4AF1" w:rsidP="00B130D3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B130D3">
                    <w:rPr>
                      <w:rFonts w:ascii="Calibri" w:hAnsi="Calibri" w:cs="Calibri"/>
                      <w:b/>
                      <w:bCs/>
                      <w:sz w:val="32"/>
                      <w:szCs w:val="32"/>
                    </w:rPr>
                    <w:t>x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sz w:val="32"/>
                        <w:szCs w:val="32"/>
                      </w:rPr>
                      <m:t>=</m:t>
                    </m:r>
                  </m:oMath>
                  <w:r w:rsidRPr="00B130D3">
                    <w:rPr>
                      <w:rFonts w:ascii="Calibri" w:eastAsiaTheme="minorEastAsia" w:hAnsi="Calibri" w:cs="Calibri"/>
                      <w:b/>
                      <w:bCs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249.65pt;margin-top:308.2pt;width:98.8pt;height:30.75pt;z-index:251675648" filled="f" stroked="f">
            <v:textbox>
              <w:txbxContent>
                <w:p w:rsidR="00DE4AF1" w:rsidRPr="00B130D3" w:rsidRDefault="00DE4AF1" w:rsidP="00B130D3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B130D3">
                    <w:rPr>
                      <w:b/>
                      <w:bCs/>
                      <w:sz w:val="32"/>
                      <w:szCs w:val="32"/>
                    </w:rPr>
                    <w:t xml:space="preserve">Y=f(x)=sin x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88.5pt;margin-top:224.1pt;width:109.5pt;height:30.75pt;z-index:251674624" filled="f" stroked="f">
            <v:textbox>
              <w:txbxContent>
                <w:p w:rsidR="00DE4AF1" w:rsidRPr="00B130D3" w:rsidRDefault="00DE4AF1" w:rsidP="00767B32">
                  <w:pPr>
                    <w:rPr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130D3">
                    <w:rPr>
                      <w:b/>
                      <w:bCs/>
                      <w:color w:val="FF0000"/>
                      <w:sz w:val="32"/>
                      <w:szCs w:val="32"/>
                    </w:rPr>
                    <w:t>H=0.8-0.7=0.1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129.35pt;margin-top:105.15pt;width:45.25pt;height:30.75pt;z-index:251673600" filled="f" stroked="f">
            <v:textbox>
              <w:txbxContent>
                <w:p w:rsidR="00DE4AF1" w:rsidRPr="00767B32" w:rsidRDefault="00DE4AF1" w:rsidP="00767B32">
                  <w:pPr>
                    <w:rPr>
                      <w:b/>
                      <w:bCs/>
                      <w:color w:val="17365D" w:themeColor="text2" w:themeShade="BF"/>
                      <w:sz w:val="32"/>
                      <w:szCs w:val="32"/>
                    </w:rPr>
                  </w:pPr>
                  <w:r w:rsidRPr="00767B32">
                    <w:rPr>
                      <w:rFonts w:ascii="Calibri" w:hAnsi="Calibri" w:cs="Calibri"/>
                      <w:b/>
                      <w:bCs/>
                      <w:color w:val="17365D" w:themeColor="text2" w:themeShade="BF"/>
                      <w:sz w:val="32"/>
                      <w:szCs w:val="32"/>
                    </w:rPr>
                    <w:t>x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17365D" w:themeColor="text2" w:themeShade="BF"/>
                        <w:sz w:val="32"/>
                        <w:szCs w:val="32"/>
                      </w:rPr>
                      <m:t>=</m:t>
                    </m:r>
                  </m:oMath>
                  <w:r>
                    <w:rPr>
                      <w:rFonts w:ascii="Calibri" w:eastAsiaTheme="minorEastAsia" w:hAnsi="Calibri" w:cs="Calibri"/>
                      <w:b/>
                      <w:bCs/>
                      <w:color w:val="17365D" w:themeColor="text2" w:themeShade="BF"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355.15pt;margin-top:105.15pt;width:93.05pt;height:30.75pt;z-index:251672576" filled="f" stroked="f">
            <v:textbox>
              <w:txbxContent>
                <w:p w:rsidR="00DE4AF1" w:rsidRPr="00767B32" w:rsidRDefault="00DE4AF1" w:rsidP="00767B32">
                  <w:pPr>
                    <w:rPr>
                      <w:b/>
                      <w:bCs/>
                      <w:color w:val="17365D" w:themeColor="text2" w:themeShade="BF"/>
                      <w:sz w:val="32"/>
                      <w:szCs w:val="32"/>
                    </w:rPr>
                  </w:pPr>
                  <w:r w:rsidRPr="00767B32">
                    <w:rPr>
                      <w:rFonts w:ascii="Calibri" w:hAnsi="Calibri" w:cs="Calibri"/>
                      <w:b/>
                      <w:bCs/>
                      <w:color w:val="17365D" w:themeColor="text2" w:themeShade="BF"/>
                      <w:sz w:val="32"/>
                      <w:szCs w:val="32"/>
                    </w:rPr>
                    <w:t>x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17365D" w:themeColor="text2" w:themeShade="BF"/>
                        <w:sz w:val="32"/>
                        <w:szCs w:val="32"/>
                      </w:rPr>
                      <m:t>∈</m:t>
                    </m:r>
                  </m:oMath>
                  <w:r w:rsidRPr="00767B32">
                    <w:rPr>
                      <w:b/>
                      <w:bCs/>
                      <w:color w:val="17365D" w:themeColor="text2" w:themeShade="BF"/>
                      <w:sz w:val="32"/>
                      <w:szCs w:val="32"/>
                    </w:rPr>
                    <w:t xml:space="preserve"> [0,7,1,3]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318.5pt;margin-top:63.9pt;width:116.55pt;height:30.75pt;z-index:251671552" filled="f" stroked="f">
            <v:textbox>
              <w:txbxContent>
                <w:p w:rsidR="00DE4AF1" w:rsidRPr="00767B32" w:rsidRDefault="00DE4AF1">
                  <w:pPr>
                    <w:rPr>
                      <w:b/>
                      <w:bCs/>
                      <w:color w:val="17365D" w:themeColor="text2" w:themeShade="BF"/>
                      <w:sz w:val="32"/>
                      <w:szCs w:val="32"/>
                    </w:rPr>
                  </w:pPr>
                  <w:r w:rsidRPr="00767B32">
                    <w:rPr>
                      <w:b/>
                      <w:bCs/>
                      <w:color w:val="17365D" w:themeColor="text2" w:themeShade="BF"/>
                      <w:sz w:val="32"/>
                      <w:szCs w:val="32"/>
                    </w:rPr>
                    <w:t xml:space="preserve">Y=f(x)=sin x </w:t>
                  </w:r>
                </w:p>
              </w:txbxContent>
            </v:textbox>
          </v:shape>
        </w:pict>
      </w:r>
      <w:r w:rsidR="00B76676">
        <w:br w:type="page"/>
      </w:r>
    </w:p>
    <w:p w:rsidR="00B76676" w:rsidRDefault="00D070EE">
      <w:r>
        <w:rPr>
          <w:noProof/>
        </w:rPr>
        <w:lastRenderedPageBreak/>
        <w:pict>
          <v:shape id="_x0000_s1061" type="#_x0000_t202" style="position:absolute;margin-left:-58.45pt;margin-top:-37.2pt;width:550.1pt;height:716.75pt;z-index:251677696" filled="f" stroked="f">
            <v:textbox>
              <w:txbxContent>
                <w:p w:rsidR="00DE4AF1" w:rsidRDefault="00DE4AF1" w:rsidP="00F6370E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2060"/>
                      <w:sz w:val="40"/>
                      <w:szCs w:val="40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2060"/>
                      <w:sz w:val="40"/>
                      <w:szCs w:val="40"/>
                      <w:rtl/>
                    </w:rPr>
                    <w:t>2</w:t>
                  </w:r>
                  <w:r w:rsidRPr="00B130D3">
                    <w:rPr>
                      <w:rFonts w:ascii="Traditional Arabic" w:hAnsi="Traditional Arabic" w:cs="Traditional Arabic" w:hint="cs"/>
                      <w:b/>
                      <w:bCs/>
                      <w:color w:val="002060"/>
                      <w:sz w:val="40"/>
                      <w:szCs w:val="40"/>
                      <w:rtl/>
                    </w:rPr>
                    <w:t xml:space="preserve">-باستخدام صيغة الفروق 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2060"/>
                      <w:sz w:val="40"/>
                      <w:szCs w:val="40"/>
                      <w:rtl/>
                    </w:rPr>
                    <w:t>الأمامية</w:t>
                  </w:r>
                  <w:r w:rsidRPr="00B130D3">
                    <w:rPr>
                      <w:rFonts w:ascii="Traditional Arabic" w:hAnsi="Traditional Arabic" w:cs="Traditional Arabic" w:hint="cs"/>
                      <w:b/>
                      <w:bCs/>
                      <w:color w:val="002060"/>
                      <w:sz w:val="40"/>
                      <w:szCs w:val="40"/>
                      <w:rtl/>
                    </w:rPr>
                    <w:t>:</w:t>
                  </w:r>
                </w:p>
                <w:p w:rsidR="00DE4AF1" w:rsidRDefault="00DE4AF1" w:rsidP="00863F47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  <w:rtl/>
                    </w:rPr>
                  </w:pPr>
                  <w:r w:rsidRPr="00863F47"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F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 xml:space="preserve"> `(x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vertAlign w:val="subscript"/>
                    </w:rPr>
                    <w:t>0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)=</w:t>
                  </w:r>
                  <m:oMath>
                    <m:f>
                      <m:fPr>
                        <m:ctrlPr>
                          <w:rPr>
                            <w:rFonts w:ascii="Cambria Math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raditional Arabic"/>
                                    <w:b/>
                                    <w:bCs/>
                                    <w:i/>
                                    <w:sz w:val="40"/>
                                    <w:szCs w:val="40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40"/>
                                    <w:szCs w:val="40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40"/>
                                    <w:szCs w:val="40"/>
                                  </w:rPr>
                                  <m:t>0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+h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-f(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)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h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raditional Arabic"/>
                        <w:sz w:val="40"/>
                        <w:szCs w:val="4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1+0.1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-f(1)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0.1</m:t>
                        </m:r>
                      </m:den>
                    </m:f>
                  </m:oMath>
                </w:p>
                <w:p w:rsidR="00DE4AF1" w:rsidRDefault="00DE4AF1" w:rsidP="00863F47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F `(x</w:t>
                  </w: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  <w:vertAlign w:val="subscript"/>
                    </w:rPr>
                    <w:t>0</w:t>
                  </w: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)=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1,1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-f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1</m:t>
                            </m:r>
                          </m:e>
                        </m: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(0,1)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40"/>
                        <w:szCs w:val="4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0.891207-0.841471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0.1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40"/>
                        <w:szCs w:val="40"/>
                      </w:rPr>
                      <m:t>=0.497364</m:t>
                    </m:r>
                  </m:oMath>
                </w:p>
                <w:p w:rsidR="00DE4AF1" w:rsidRDefault="00DE4AF1" w:rsidP="00F6370E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2060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2060"/>
                      <w:sz w:val="40"/>
                      <w:szCs w:val="40"/>
                      <w:rtl/>
                    </w:rPr>
                    <w:t>3</w:t>
                  </w:r>
                  <w:r w:rsidRPr="00B130D3">
                    <w:rPr>
                      <w:rFonts w:ascii="Traditional Arabic" w:hAnsi="Traditional Arabic" w:cs="Traditional Arabic" w:hint="cs"/>
                      <w:b/>
                      <w:bCs/>
                      <w:color w:val="002060"/>
                      <w:sz w:val="40"/>
                      <w:szCs w:val="40"/>
                      <w:rtl/>
                    </w:rPr>
                    <w:t xml:space="preserve">-باستخدام صيغة الفروق 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2060"/>
                      <w:sz w:val="40"/>
                      <w:szCs w:val="40"/>
                      <w:rtl/>
                    </w:rPr>
                    <w:t>الخلفية</w:t>
                  </w:r>
                  <w:r w:rsidRPr="00B130D3">
                    <w:rPr>
                      <w:rFonts w:ascii="Traditional Arabic" w:hAnsi="Traditional Arabic" w:cs="Traditional Arabic" w:hint="cs"/>
                      <w:b/>
                      <w:bCs/>
                      <w:color w:val="002060"/>
                      <w:sz w:val="40"/>
                      <w:szCs w:val="40"/>
                      <w:rtl/>
                    </w:rPr>
                    <w:t>:</w:t>
                  </w:r>
                </w:p>
                <w:p w:rsidR="00DE4AF1" w:rsidRDefault="00DE4AF1" w:rsidP="00F6370E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F `(x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vertAlign w:val="subscript"/>
                    </w:rPr>
                    <w:t>0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)=</w:t>
                  </w:r>
                  <m:oMath>
                    <m:f>
                      <m:fPr>
                        <m:ctrlPr>
                          <w:rPr>
                            <w:rFonts w:ascii="Cambria Math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raditional Arabic"/>
                                    <w:b/>
                                    <w:bCs/>
                                    <w:i/>
                                    <w:sz w:val="40"/>
                                    <w:szCs w:val="40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40"/>
                                    <w:szCs w:val="40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40"/>
                                    <w:szCs w:val="40"/>
                                  </w:rPr>
                                  <m:t>0</m:t>
                                </m:r>
                              </m:sub>
                            </m:sSub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-f(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-h)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h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raditional Arabic"/>
                        <w:sz w:val="40"/>
                        <w:szCs w:val="4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1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-f(0.9)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0.1</m:t>
                        </m:r>
                      </m:den>
                    </m:f>
                  </m:oMath>
                </w:p>
                <w:p w:rsidR="00DE4AF1" w:rsidRDefault="00DE4AF1" w:rsidP="00F6370E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F `(1)=</w:t>
                  </w:r>
                  <m:oMath>
                    <m:f>
                      <m:fPr>
                        <m:ctrlPr>
                          <w:rPr>
                            <w:rFonts w:ascii="Cambria Math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0.841471-0.783327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0.1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raditional Arabic"/>
                        <w:sz w:val="40"/>
                        <w:szCs w:val="40"/>
                      </w:rPr>
                      <m:t>=0.58144</m:t>
                    </m:r>
                  </m:oMath>
                </w:p>
                <w:p w:rsidR="00DE4AF1" w:rsidRPr="00F6370E" w:rsidRDefault="00DE4AF1" w:rsidP="00F6370E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2060"/>
                      <w:sz w:val="40"/>
                      <w:szCs w:val="40"/>
                      <w:rtl/>
                    </w:rPr>
                  </w:pPr>
                  <w:r w:rsidRPr="00F6370E">
                    <w:rPr>
                      <w:rFonts w:ascii="Traditional Arabic" w:hAnsi="Traditional Arabic" w:cs="Traditional Arabic" w:hint="cs"/>
                      <w:b/>
                      <w:bCs/>
                      <w:color w:val="002060"/>
                      <w:sz w:val="40"/>
                      <w:szCs w:val="40"/>
                      <w:rtl/>
                    </w:rPr>
                    <w:t xml:space="preserve">ان مشتقة الدالة                  هي              </w:t>
                  </w:r>
                </w:p>
                <w:p w:rsidR="00DE4AF1" w:rsidRDefault="00DE4AF1" w:rsidP="00F6370E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002060"/>
                      <w:sz w:val="40"/>
                      <w:szCs w:val="40"/>
                    </w:rPr>
                  </w:pPr>
                  <w:r w:rsidRPr="00F6370E">
                    <w:rPr>
                      <w:rFonts w:ascii="Traditional Arabic" w:hAnsi="Traditional Arabic" w:cs="Traditional Arabic"/>
                      <w:b/>
                      <w:bCs/>
                      <w:color w:val="002060"/>
                      <w:sz w:val="40"/>
                      <w:szCs w:val="40"/>
                    </w:rPr>
                    <w:t>Y(1)=cos1=0.540302</w:t>
                  </w:r>
                </w:p>
                <w:p w:rsidR="00DE4AF1" w:rsidRDefault="00DE4AF1" w:rsidP="00F6370E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B050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B050"/>
                      <w:sz w:val="40"/>
                      <w:szCs w:val="40"/>
                      <w:rtl/>
                    </w:rPr>
                    <w:t>1-الخطأ المرتكب في تطبيق الفروق المركزية:</w:t>
                  </w:r>
                </w:p>
                <w:p w:rsidR="00DE4AF1" w:rsidRDefault="00DE4AF1" w:rsidP="00F6370E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 w:rsidRPr="00F6370E"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E</w:t>
                  </w:r>
                  <w:r w:rsidRPr="00F6370E"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vertAlign w:val="subscript"/>
                    </w:rPr>
                    <w:t>1</w:t>
                  </w:r>
                  <w:r w:rsidRPr="00F6370E"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=|0.539402-0.540302|=0.000902</w:t>
                  </w:r>
                </w:p>
                <w:p w:rsidR="00DE4AF1" w:rsidRDefault="00DE4AF1" w:rsidP="00F6370E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B050"/>
                      <w:sz w:val="40"/>
                      <w:szCs w:val="40"/>
                      <w:rtl/>
                    </w:rPr>
                  </w:pPr>
                  <w:r w:rsidRPr="00F6370E">
                    <w:rPr>
                      <w:rFonts w:ascii="Traditional Arabic" w:hAnsi="Traditional Arabic" w:cs="Traditional Arabic" w:hint="cs"/>
                      <w:b/>
                      <w:bCs/>
                      <w:color w:val="00B050"/>
                      <w:sz w:val="40"/>
                      <w:szCs w:val="40"/>
                      <w:rtl/>
                    </w:rPr>
                    <w:t>2-الخطأ المرتكب في تطبيق الفروق الأمامية:</w:t>
                  </w:r>
                </w:p>
                <w:p w:rsidR="00DE4AF1" w:rsidRDefault="00DE4AF1" w:rsidP="00BA421E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E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vertAlign w:val="subscript"/>
                    </w:rPr>
                    <w:t>2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=|0.497364-0.540302|=0,042938</w:t>
                  </w:r>
                </w:p>
                <w:p w:rsidR="00DE4AF1" w:rsidRDefault="00DE4AF1" w:rsidP="00BA421E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B050"/>
                      <w:sz w:val="40"/>
                      <w:szCs w:val="40"/>
                      <w:rtl/>
                    </w:rPr>
                  </w:pPr>
                  <w:r w:rsidRPr="00BA421E">
                    <w:rPr>
                      <w:rFonts w:ascii="Traditional Arabic" w:hAnsi="Traditional Arabic" w:cs="Traditional Arabic" w:hint="cs"/>
                      <w:b/>
                      <w:bCs/>
                      <w:color w:val="00B050"/>
                      <w:sz w:val="40"/>
                      <w:szCs w:val="40"/>
                      <w:rtl/>
                    </w:rPr>
                    <w:t>3-الخطأ المرتكب في تطبيق الفروق الخلفية:</w:t>
                  </w:r>
                </w:p>
                <w:p w:rsidR="00DE4AF1" w:rsidRDefault="00DE4AF1" w:rsidP="00BA421E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E1=|0.58144-0.540302|=0.041138</w:t>
                  </w:r>
                </w:p>
                <w:p w:rsidR="00DE4AF1" w:rsidRPr="00BA421E" w:rsidRDefault="00DE4AF1" w:rsidP="00BA421E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A421E">
                    <w:rPr>
                      <w:rFonts w:ascii="Traditional Arabic" w:hAnsi="Traditional Arabic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اذا نستنتج مما سبق بأن أفضل الحسابات هي التي توافق أقل الأخطاء لذلك أفضل تقدير هو الأول في الصيغة المركزية .</w:t>
                  </w:r>
                </w:p>
                <w:p w:rsidR="00DE4AF1" w:rsidRDefault="00DE4AF1" w:rsidP="00863F47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DE4AF1" w:rsidRPr="00863F47" w:rsidRDefault="00DE4AF1" w:rsidP="00863F47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</w:p>
                <w:p w:rsidR="00DE4AF1" w:rsidRPr="00863F47" w:rsidRDefault="00DE4AF1" w:rsidP="00863F47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</w:pPr>
                </w:p>
                <w:p w:rsidR="00DE4AF1" w:rsidRDefault="00DE4AF1"/>
              </w:txbxContent>
            </v:textbox>
          </v:shape>
        </w:pict>
      </w:r>
    </w:p>
    <w:p w:rsidR="00B76676" w:rsidRDefault="00D070EE">
      <w:r>
        <w:rPr>
          <w:noProof/>
        </w:rPr>
        <w:pict>
          <v:shape id="_x0000_s1063" type="#_x0000_t202" style="position:absolute;margin-left:229.55pt;margin-top:237.45pt;width:70.65pt;height:30.75pt;z-index:251679744" filled="f" stroked="f">
            <v:textbox>
              <w:txbxContent>
                <w:p w:rsidR="00DE4AF1" w:rsidRPr="00B130D3" w:rsidRDefault="00DE4AF1" w:rsidP="00F6370E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B130D3">
                    <w:rPr>
                      <w:b/>
                      <w:bCs/>
                      <w:sz w:val="32"/>
                      <w:szCs w:val="32"/>
                    </w:rPr>
                    <w:t xml:space="preserve">Y=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cos x</w:t>
                  </w:r>
                  <w:r w:rsidRPr="00B130D3">
                    <w:rPr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313.45pt;margin-top:237.45pt;width:94.1pt;height:30.75pt;z-index:251678720" filled="f" stroked="f">
            <v:textbox>
              <w:txbxContent>
                <w:p w:rsidR="00DE4AF1" w:rsidRPr="00B130D3" w:rsidRDefault="00DE4AF1" w:rsidP="00F6370E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B130D3">
                    <w:rPr>
                      <w:b/>
                      <w:bCs/>
                      <w:sz w:val="32"/>
                      <w:szCs w:val="32"/>
                    </w:rPr>
                    <w:t xml:space="preserve">Y=f(x)=sin x </w:t>
                  </w:r>
                </w:p>
              </w:txbxContent>
            </v:textbox>
          </v:shape>
        </w:pict>
      </w:r>
      <w:r w:rsidR="00B76676">
        <w:br w:type="page"/>
      </w:r>
    </w:p>
    <w:p w:rsidR="00B76676" w:rsidRDefault="00D070EE">
      <w:r>
        <w:rPr>
          <w:noProof/>
        </w:rPr>
        <w:lastRenderedPageBreak/>
        <w:pict>
          <v:shape id="_x0000_s1064" type="#_x0000_t202" style="position:absolute;margin-left:-57.65pt;margin-top:-42.05pt;width:550.95pt;height:717.55pt;z-index:251680768" filled="f" stroked="f">
            <v:textbox>
              <w:txbxContent>
                <w:p w:rsidR="00DE4AF1" w:rsidRDefault="00DE4AF1" w:rsidP="00BA421E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B050"/>
                      <w:sz w:val="40"/>
                      <w:szCs w:val="40"/>
                      <w:rtl/>
                    </w:rPr>
                  </w:pPr>
                  <w:r w:rsidRPr="00BA421E">
                    <w:rPr>
                      <w:rFonts w:ascii="Traditional Arabic" w:hAnsi="Traditional Arabic" w:cs="Traditional Arabic" w:hint="cs"/>
                      <w:b/>
                      <w:bCs/>
                      <w:color w:val="00B050"/>
                      <w:sz w:val="40"/>
                      <w:szCs w:val="40"/>
                      <w:rtl/>
                    </w:rPr>
                    <w:t>صيغ عددية للمشتقات عند نقط ليست موجودة في جدول البيانات:</w:t>
                  </w:r>
                </w:p>
                <w:p w:rsidR="00DE4AF1" w:rsidRDefault="00DE4AF1" w:rsidP="00BA421E">
                  <w:pPr>
                    <w:jc w:val="right"/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"/>
                        </m:rPr>
                        <w:rPr>
                          <w:rFonts w:ascii="Cambria Math" w:hAnsi="Cambria Math" w:cs="Traditional Arabic"/>
                          <w:sz w:val="36"/>
                          <w:szCs w:val="36"/>
                        </w:rPr>
                        <m:t>φ=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raditional Arabic"/>
                              <w:b/>
                              <w:bCs/>
                              <w:i/>
                              <w:iCs/>
                              <w:sz w:val="36"/>
                              <w:szCs w:val="36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Traditional Arabic"/>
                              <w:sz w:val="36"/>
                              <w:szCs w:val="36"/>
                            </w:rPr>
                            <m:t>x-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raditional Arabic"/>
                                  <w:b/>
                                  <w:bCs/>
                                  <w:i/>
                                  <w:iCs/>
                                  <w:sz w:val="36"/>
                                  <w:szCs w:val="3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="Traditional Arabic"/>
                                  <w:sz w:val="36"/>
                                  <w:szCs w:val="36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="Traditional Arabic"/>
                                  <w:sz w:val="36"/>
                                  <w:szCs w:val="36"/>
                                </w:rPr>
                                <m:t>0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Traditional Arabic"/>
                              <w:sz w:val="36"/>
                              <w:szCs w:val="36"/>
                            </w:rPr>
                            <m:t>h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raditional Arabic"/>
                          <w:sz w:val="36"/>
                          <w:szCs w:val="36"/>
                        </w:rPr>
                        <m:t>;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raditional Arabic"/>
                              <w:b/>
                              <w:bCs/>
                              <w:i/>
                              <w:iCs/>
                              <w:sz w:val="36"/>
                              <w:szCs w:val="3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Traditional Arabic"/>
                              <w:sz w:val="36"/>
                              <w:szCs w:val="36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Traditional Arabic"/>
                              <w:sz w:val="36"/>
                              <w:szCs w:val="36"/>
                            </w:rPr>
                            <m:t>i+1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raditional Arabic"/>
                          <w:sz w:val="36"/>
                          <w:szCs w:val="36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raditional Arabic"/>
                              <w:b/>
                              <w:bCs/>
                              <w:i/>
                              <w:iCs/>
                              <w:sz w:val="36"/>
                              <w:szCs w:val="3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Traditional Arabic"/>
                              <w:sz w:val="36"/>
                              <w:szCs w:val="36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Traditional Arabic"/>
                              <w:sz w:val="36"/>
                              <w:szCs w:val="36"/>
                            </w:rPr>
                            <m:t>i</m:t>
                          </m:r>
                        </m:sub>
                      </m:sSub>
                    </m:oMath>
                  </m:oMathPara>
                </w:p>
                <w:p w:rsidR="00DE4AF1" w:rsidRDefault="00DE4AF1" w:rsidP="00BA4825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  <w:t>F `(x</w:t>
                  </w: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  <w:vertAlign w:val="subscript"/>
                    </w:rPr>
                    <w:t>0</w:t>
                  </w: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  <w:t>)=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h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36"/>
                        <w:szCs w:val="36"/>
                      </w:rPr>
                      <m:t>[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∆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1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36"/>
                        <w:szCs w:val="36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2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∆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36"/>
                        <w:szCs w:val="3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3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∆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3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36"/>
                        <w:szCs w:val="36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4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∆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4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36"/>
                        <w:szCs w:val="3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5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∆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5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36"/>
                        <w:szCs w:val="36"/>
                      </w:rPr>
                      <m:t>……]</m:t>
                    </m:r>
                  </m:oMath>
                </w:p>
                <w:p w:rsidR="00DE4AF1" w:rsidRDefault="00DE4AF1" w:rsidP="00AA2D0C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  <w:t>F ``(x</w:t>
                  </w: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  <w:vertAlign w:val="subscript"/>
                    </w:rPr>
                    <w:t>0</w:t>
                  </w: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  <w:t>)=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h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36"/>
                        <w:szCs w:val="36"/>
                      </w:rPr>
                      <m:t>[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∆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36"/>
                        <w:szCs w:val="36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∆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3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36"/>
                        <w:szCs w:val="3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11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12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∆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4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36"/>
                        <w:szCs w:val="36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5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6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∆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5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36"/>
                        <w:szCs w:val="36"/>
                      </w:rPr>
                      <m:t>…..]</m:t>
                    </m:r>
                  </m:oMath>
                </w:p>
                <w:p w:rsidR="00DE4AF1" w:rsidRPr="00AA2D0C" w:rsidRDefault="00DE4AF1" w:rsidP="00AA2D0C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  <w:t>F ```(x</w:t>
                  </w: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  <w:vertAlign w:val="subscript"/>
                    </w:rPr>
                    <w:t>0</w:t>
                  </w: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  <w:t>)=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h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3</m:t>
                            </m:r>
                          </m:sup>
                        </m:sSup>
                      </m:den>
                    </m:f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∆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3</m:t>
                            </m:r>
                          </m:sup>
                        </m:sSup>
                        <m:sSub>
                          <m:sSub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2</m:t>
                            </m:r>
                          </m:den>
                        </m:f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∆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4</m:t>
                            </m:r>
                          </m:sup>
                        </m:sSup>
                        <m:sSub>
                          <m:sSub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7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4</m:t>
                            </m:r>
                          </m:den>
                        </m:f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∆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5</m:t>
                            </m:r>
                          </m:sup>
                        </m:sSup>
                        <m:sSub>
                          <m:sSub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…….</m:t>
                        </m:r>
                      </m:e>
                    </m:d>
                  </m:oMath>
                </w:p>
                <w:p w:rsidR="00DE4AF1" w:rsidRPr="00AA2D0C" w:rsidRDefault="00D070EE" w:rsidP="00AA2D0C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4</m:t>
                            </m:r>
                          </m:e>
                        </m:d>
                      </m:sup>
                    </m:sSup>
                  </m:oMath>
                  <w:r w:rsidR="00DE4AF1"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  <w:t>=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h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36"/>
                                <w:szCs w:val="36"/>
                              </w:rPr>
                              <m:t>4</m:t>
                            </m:r>
                          </m:sup>
                        </m:sSup>
                      </m:den>
                    </m:f>
                  </m:oMath>
                  <w:r w:rsidR="00DE4AF1"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  <w:t>[</w:t>
                  </w:r>
                  <m:oMath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∆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4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36"/>
                        <w:szCs w:val="36"/>
                      </w:rPr>
                      <m:t>-2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∆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5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36"/>
                            <w:szCs w:val="36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36"/>
                        <w:szCs w:val="36"/>
                      </w:rPr>
                      <m:t>+…]</m:t>
                    </m:r>
                  </m:oMath>
                </w:p>
                <w:p w:rsidR="00DE4AF1" w:rsidRDefault="00DE4AF1" w:rsidP="00AA2D0C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36"/>
                      <w:szCs w:val="36"/>
                    </w:rPr>
                    <w:t>……………………………………………………………</w:t>
                  </w:r>
                </w:p>
                <w:p w:rsidR="00DE4AF1" w:rsidRDefault="00DE4AF1" w:rsidP="00AA2D0C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/>
                      <w:color w:val="00B050"/>
                      <w:sz w:val="40"/>
                      <w:szCs w:val="40"/>
                      <w:rtl/>
                    </w:rPr>
                  </w:pPr>
                  <w:r w:rsidRPr="00AA2D0C">
                    <w:rPr>
                      <w:rFonts w:ascii="Traditional Arabic" w:eastAsiaTheme="minorEastAsia" w:hAnsi="Traditional Arabic" w:cs="Traditional Arabic" w:hint="cs"/>
                      <w:b/>
                      <w:bCs/>
                      <w:i/>
                      <w:color w:val="00B050"/>
                      <w:sz w:val="40"/>
                      <w:szCs w:val="40"/>
                      <w:rtl/>
                    </w:rPr>
                    <w:t>وهكذا ....</w:t>
                  </w:r>
                </w:p>
                <w:p w:rsidR="00DE4AF1" w:rsidRDefault="00DE4AF1" w:rsidP="00AA2D0C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/>
                      <w:color w:val="FF0000"/>
                      <w:sz w:val="40"/>
                      <w:szCs w:val="40"/>
                      <w:rtl/>
                    </w:rPr>
                  </w:pPr>
                  <w:r w:rsidRPr="00AA2D0C">
                    <w:rPr>
                      <w:rFonts w:ascii="Traditional Arabic" w:eastAsiaTheme="minorEastAsia" w:hAnsi="Traditional Arabic" w:cs="Traditional Arabic" w:hint="cs"/>
                      <w:b/>
                      <w:bCs/>
                      <w:i/>
                      <w:color w:val="FF0000"/>
                      <w:sz w:val="40"/>
                      <w:szCs w:val="40"/>
                      <w:rtl/>
                    </w:rPr>
                    <w:t>الخطأ المرتكب في حساب قيمة مشتق الدالة في نقطة بطريقة نيوتن التقدمية:</w:t>
                  </w:r>
                </w:p>
                <w:p w:rsidR="00DE4AF1" w:rsidRDefault="00DE4AF1" w:rsidP="00AA2D0C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/>
                      <w:color w:val="00B050"/>
                      <w:sz w:val="40"/>
                      <w:szCs w:val="40"/>
                      <w:rtl/>
                    </w:rPr>
                  </w:pPr>
                  <w:r w:rsidRPr="00AA2D0C">
                    <w:rPr>
                      <w:rFonts w:ascii="Traditional Arabic" w:eastAsiaTheme="minorEastAsia" w:hAnsi="Traditional Arabic" w:cs="Traditional Arabic" w:hint="cs"/>
                      <w:b/>
                      <w:bCs/>
                      <w:i/>
                      <w:color w:val="00B050"/>
                      <w:sz w:val="40"/>
                      <w:szCs w:val="40"/>
                      <w:rtl/>
                    </w:rPr>
                    <w:t>يمكن تقدير الخطأ المرتكب في حساب مشتق دالة في نقطة كما يلي:</w:t>
                  </w:r>
                </w:p>
                <w:p w:rsidR="00DE4AF1" w:rsidRDefault="00DE4AF1" w:rsidP="00C577D7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/>
                      <w:sz w:val="40"/>
                      <w:szCs w:val="40"/>
                    </w:rPr>
                  </w:pPr>
                  <w:r>
                    <w:rPr>
                      <w:rFonts w:ascii="Traditional Arabic" w:eastAsiaTheme="minorEastAsia" w:hAnsi="Traditional Arabic" w:cs="Traditional Arabic" w:hint="cs"/>
                      <w:b/>
                      <w:bCs/>
                      <w:i/>
                      <w:sz w:val="40"/>
                      <w:szCs w:val="40"/>
                      <w:rtl/>
                    </w:rPr>
                    <w:t>بفرض أن          هي كثيرة الحدود الملائمة للدالة        فالخطأ المرتكب يعطى بالعلاقة</w:t>
                  </w:r>
                </w:p>
                <w:p w:rsidR="00DE4AF1" w:rsidRDefault="00DE4AF1" w:rsidP="00C577D7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40"/>
                      <w:szCs w:val="40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40"/>
                      <w:szCs w:val="40"/>
                    </w:rPr>
                    <w:t>E(x)=f(x)-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n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40"/>
                        <w:szCs w:val="40"/>
                      </w:rPr>
                      <m:t>(x)</m:t>
                    </m:r>
                  </m:oMath>
                </w:p>
                <w:p w:rsidR="00DE4AF1" w:rsidRPr="00C577D7" w:rsidRDefault="00DE4AF1" w:rsidP="00C577D7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40"/>
                      <w:szCs w:val="40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40"/>
                      <w:szCs w:val="40"/>
                    </w:rPr>
                    <w:t>E`(x)=f `(x)-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p`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n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x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40"/>
                        <w:szCs w:val="40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-1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h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n+1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n+1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x</m:t>
                        </m:r>
                      </m:e>
                    </m:d>
                  </m:oMath>
                </w:p>
                <w:p w:rsidR="00DE4AF1" w:rsidRPr="00C577D7" w:rsidRDefault="00DE4AF1" w:rsidP="00C577D7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40"/>
                      <w:szCs w:val="40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40"/>
                      <w:szCs w:val="40"/>
                    </w:rPr>
                    <w:t>E`(X)=</w:t>
                  </w:r>
                  <m:oMath>
                    <m:d>
                      <m:d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-1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n</m:t>
                            </m:r>
                          </m:sup>
                        </m:sSup>
                      </m:e>
                    </m:d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h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n</m:t>
                            </m:r>
                          </m:sup>
                        </m:sSup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n+1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40"/>
                        <w:szCs w:val="40"/>
                      </w:rPr>
                      <m:t xml:space="preserve">max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n+1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x</m:t>
                        </m:r>
                      </m:e>
                    </m:d>
                  </m:oMath>
                </w:p>
                <w:p w:rsidR="00DE4AF1" w:rsidRPr="00C577D7" w:rsidRDefault="00D070EE" w:rsidP="00C577D7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40"/>
                      <w:szCs w:val="40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40"/>
                        <w:szCs w:val="40"/>
                      </w:rPr>
                      <m:t>≤x≤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n</m:t>
                        </m:r>
                      </m:sub>
                    </m:sSub>
                  </m:oMath>
                  <w:r w:rsidR="00DE4AF1"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40"/>
                      <w:szCs w:val="40"/>
                    </w:rPr>
                    <w:t xml:space="preserve">           ,,,,,      x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40"/>
                        <w:szCs w:val="40"/>
                      </w:rPr>
                      <m:t>∈[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40"/>
                        <w:szCs w:val="40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iCs/>
                            <w:sz w:val="40"/>
                            <w:szCs w:val="4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n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40"/>
                        <w:szCs w:val="40"/>
                      </w:rPr>
                      <m:t>]</m:t>
                    </m:r>
                  </m:oMath>
                </w:p>
                <w:p w:rsidR="00DE4AF1" w:rsidRPr="00C577D7" w:rsidRDefault="00DE4AF1" w:rsidP="00C577D7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40"/>
                      <w:szCs w:val="40"/>
                    </w:rPr>
                  </w:pPr>
                </w:p>
                <w:p w:rsidR="00DE4AF1" w:rsidRPr="00C577D7" w:rsidRDefault="00DE4AF1" w:rsidP="00C577D7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iCs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:rsidR="00B76676" w:rsidRDefault="00D070EE">
      <w:r>
        <w:rPr>
          <w:noProof/>
        </w:rPr>
        <w:pict>
          <v:shape id="_x0000_s1065" type="#_x0000_t202" style="position:absolute;margin-left:338.8pt;margin-top:391.2pt;width:93.05pt;height:30.75pt;z-index:251681792" filled="f" stroked="f">
            <v:textbox style="mso-next-textbox:#_x0000_s1065">
              <w:txbxContent>
                <w:p w:rsidR="00DE4AF1" w:rsidRPr="00C577D7" w:rsidRDefault="00D070EE" w:rsidP="00C577D7">
                  <w:pPr>
                    <w:rPr>
                      <w:oMath/>
                      <w:rFonts w:ascii="Cambria Math" w:hAnsi="Cambria Math"/>
                      <w:color w:val="17365D" w:themeColor="text2" w:themeShade="BF"/>
                      <w:sz w:val="32"/>
                      <w:szCs w:val="32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Calibri"/>
                              <w:b/>
                              <w:bCs/>
                              <w:i/>
                              <w:color w:val="17365D" w:themeColor="text2" w:themeShade="BF"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Calibri"/>
                              <w:color w:val="17365D" w:themeColor="text2" w:themeShade="BF"/>
                              <w:sz w:val="32"/>
                              <w:szCs w:val="32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Calibri"/>
                              <w:color w:val="17365D" w:themeColor="text2" w:themeShade="BF"/>
                              <w:sz w:val="32"/>
                              <w:szCs w:val="32"/>
                            </w:rPr>
                            <m:t>n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17365D" w:themeColor="text2" w:themeShade="BF"/>
                          <w:sz w:val="32"/>
                          <w:szCs w:val="32"/>
                        </w:rPr>
                        <m:t>(x)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138.2pt;margin-top:391.2pt;width:58.2pt;height:30.75pt;z-index:251682816" filled="f" stroked="f">
            <v:textbox style="mso-next-textbox:#_x0000_s1066">
              <w:txbxContent>
                <w:p w:rsidR="00DE4AF1" w:rsidRPr="00C577D7" w:rsidRDefault="00DE4AF1" w:rsidP="00C577D7">
                  <w:pPr>
                    <w:rPr>
                      <w:rFonts w:cs="Arial"/>
                      <w:b/>
                      <w:bCs/>
                      <w:color w:val="17365D" w:themeColor="text2" w:themeShade="BF"/>
                      <w:sz w:val="32"/>
                      <w:szCs w:val="32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color w:val="17365D" w:themeColor="text2" w:themeShade="BF"/>
                      <w:sz w:val="32"/>
                      <w:szCs w:val="32"/>
                    </w:rPr>
                    <w:t>Y=f(x)</w:t>
                  </w:r>
                </w:p>
              </w:txbxContent>
            </v:textbox>
          </v:shape>
        </w:pict>
      </w:r>
      <w:r w:rsidR="00B76676">
        <w:br w:type="page"/>
      </w:r>
    </w:p>
    <w:p w:rsidR="00B76676" w:rsidRDefault="00D070EE">
      <w:r>
        <w:rPr>
          <w:noProof/>
        </w:rPr>
        <w:lastRenderedPageBreak/>
        <w:pict>
          <v:shape id="_x0000_s1067" type="#_x0000_t202" style="position:absolute;margin-left:-60.05pt;margin-top:-39.65pt;width:548.5pt;height:704.65pt;z-index:251683840" filled="f" stroked="f">
            <v:textbox style="mso-next-textbox:#_x0000_s1067">
              <w:txbxContent>
                <w:p w:rsidR="00DE4AF1" w:rsidRDefault="00DE4AF1" w:rsidP="00CB4EA5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B050"/>
                      <w:sz w:val="44"/>
                      <w:szCs w:val="44"/>
                      <w:rtl/>
                    </w:rPr>
                  </w:pPr>
                  <w:r w:rsidRPr="00CB4EA5">
                    <w:rPr>
                      <w:rFonts w:ascii="Traditional Arabic" w:hAnsi="Traditional Arabic" w:cs="Traditional Arabic" w:hint="cs"/>
                      <w:b/>
                      <w:bCs/>
                      <w:sz w:val="44"/>
                      <w:szCs w:val="44"/>
                      <w:u w:val="single"/>
                      <w:rtl/>
                    </w:rPr>
                    <w:t>مثال</w:t>
                  </w:r>
                  <w:r w:rsidRPr="00CB4EA5">
                    <w:rPr>
                      <w:rFonts w:ascii="Traditional Arabic" w:hAnsi="Traditional Arabic" w:cs="Traditional Arabic"/>
                      <w:b/>
                      <w:bCs/>
                      <w:sz w:val="44"/>
                      <w:szCs w:val="44"/>
                      <w:rtl/>
                    </w:rPr>
                    <w:t xml:space="preserve"> </w:t>
                  </w:r>
                  <w:r w:rsidRPr="00CB4EA5">
                    <w:rPr>
                      <w:rFonts w:ascii="Traditional Arabic" w:hAnsi="Traditional Arabic" w:cs="Traditional Arabic"/>
                      <w:b/>
                      <w:bCs/>
                      <w:color w:val="00B050"/>
                      <w:sz w:val="40"/>
                      <w:szCs w:val="40"/>
                      <w:rtl/>
                    </w:rPr>
                    <w:t>بفرض أن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B050"/>
                      <w:sz w:val="44"/>
                      <w:szCs w:val="44"/>
                      <w:rtl/>
                    </w:rPr>
                    <w:t xml:space="preserve">          </w:t>
                  </w:r>
                  <w:r w:rsidRPr="00CB4EA5">
                    <w:rPr>
                      <w:rFonts w:ascii="Traditional Arabic" w:hAnsi="Traditional Arabic" w:cs="Traditional Arabic" w:hint="cs"/>
                      <w:b/>
                      <w:bCs/>
                      <w:color w:val="00B050"/>
                      <w:sz w:val="40"/>
                      <w:szCs w:val="40"/>
                      <w:rtl/>
                    </w:rPr>
                    <w:t>معرفة بالجدول التالي :</w:t>
                  </w:r>
                </w:p>
                <w:tbl>
                  <w:tblPr>
                    <w:tblStyle w:val="a5"/>
                    <w:tblW w:w="0" w:type="auto"/>
                    <w:tblInd w:w="132" w:type="dxa"/>
                    <w:tblLook w:val="04A0"/>
                  </w:tblPr>
                  <w:tblGrid>
                    <w:gridCol w:w="1758"/>
                    <w:gridCol w:w="1758"/>
                    <w:gridCol w:w="1759"/>
                    <w:gridCol w:w="1759"/>
                    <w:gridCol w:w="1759"/>
                    <w:gridCol w:w="1759"/>
                  </w:tblGrid>
                  <w:tr w:rsidR="00DE4AF1" w:rsidTr="00CB4EA5">
                    <w:tc>
                      <w:tcPr>
                        <w:tcW w:w="1758" w:type="dxa"/>
                      </w:tcPr>
                      <w:p w:rsidR="00DE4AF1" w:rsidRPr="00CB4EA5" w:rsidRDefault="00DE4AF1" w:rsidP="00CB4EA5">
                        <w:pPr>
                          <w:jc w:val="center"/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</w:pPr>
                        <w:r w:rsidRPr="00CB4EA5"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  <w:t>x</w:t>
                        </w:r>
                      </w:p>
                    </w:tc>
                    <w:tc>
                      <w:tcPr>
                        <w:tcW w:w="1758" w:type="dxa"/>
                      </w:tcPr>
                      <w:p w:rsidR="00DE4AF1" w:rsidRPr="00CB4EA5" w:rsidRDefault="00DE4AF1" w:rsidP="00CB4EA5">
                        <w:pPr>
                          <w:jc w:val="center"/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</w:pPr>
                        <w:r w:rsidRPr="00CB4EA5"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759" w:type="dxa"/>
                      </w:tcPr>
                      <w:p w:rsidR="00DE4AF1" w:rsidRPr="00CB4EA5" w:rsidRDefault="00DE4AF1" w:rsidP="00CB4EA5">
                        <w:pPr>
                          <w:jc w:val="center"/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</w:pPr>
                        <w:r w:rsidRPr="00CB4EA5"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759" w:type="dxa"/>
                      </w:tcPr>
                      <w:p w:rsidR="00DE4AF1" w:rsidRPr="00CB4EA5" w:rsidRDefault="00DE4AF1" w:rsidP="00CB4EA5">
                        <w:pPr>
                          <w:jc w:val="center"/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</w:pPr>
                        <w:r w:rsidRPr="00CB4EA5"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759" w:type="dxa"/>
                      </w:tcPr>
                      <w:p w:rsidR="00DE4AF1" w:rsidRPr="00CB4EA5" w:rsidRDefault="00DE4AF1" w:rsidP="00CB4EA5">
                        <w:pPr>
                          <w:jc w:val="center"/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</w:pPr>
                        <w:r w:rsidRPr="00CB4EA5"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759" w:type="dxa"/>
                      </w:tcPr>
                      <w:p w:rsidR="00DE4AF1" w:rsidRPr="00CB4EA5" w:rsidRDefault="00DE4AF1" w:rsidP="00CB4EA5">
                        <w:pPr>
                          <w:jc w:val="center"/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</w:pPr>
                        <w:r w:rsidRPr="00CB4EA5"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DE4AF1" w:rsidTr="00CB4EA5">
                    <w:tc>
                      <w:tcPr>
                        <w:tcW w:w="1758" w:type="dxa"/>
                      </w:tcPr>
                      <w:p w:rsidR="00DE4AF1" w:rsidRPr="00CB4EA5" w:rsidRDefault="00DE4AF1" w:rsidP="00CB4EA5">
                        <w:pPr>
                          <w:jc w:val="center"/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</w:pPr>
                        <w:r w:rsidRPr="00CB4EA5"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  <w:t>F(x)</w:t>
                        </w:r>
                      </w:p>
                    </w:tc>
                    <w:tc>
                      <w:tcPr>
                        <w:tcW w:w="1758" w:type="dxa"/>
                      </w:tcPr>
                      <w:p w:rsidR="00DE4AF1" w:rsidRPr="00CB4EA5" w:rsidRDefault="00DE4AF1" w:rsidP="00CB4EA5">
                        <w:pPr>
                          <w:jc w:val="center"/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</w:pPr>
                        <w:r w:rsidRPr="00CB4EA5"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  <w:t>-6</w:t>
                        </w:r>
                      </w:p>
                    </w:tc>
                    <w:tc>
                      <w:tcPr>
                        <w:tcW w:w="1759" w:type="dxa"/>
                      </w:tcPr>
                      <w:p w:rsidR="00DE4AF1" w:rsidRPr="00CB4EA5" w:rsidRDefault="00DE4AF1" w:rsidP="00CB4EA5">
                        <w:pPr>
                          <w:jc w:val="center"/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</w:pPr>
                        <w:r w:rsidRPr="00CB4EA5"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  <w:t>-1</w:t>
                        </w:r>
                      </w:p>
                    </w:tc>
                    <w:tc>
                      <w:tcPr>
                        <w:tcW w:w="1759" w:type="dxa"/>
                      </w:tcPr>
                      <w:p w:rsidR="00DE4AF1" w:rsidRPr="00CB4EA5" w:rsidRDefault="00DE4AF1" w:rsidP="00CB4EA5">
                        <w:pPr>
                          <w:jc w:val="center"/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</w:pPr>
                        <w:r w:rsidRPr="00CB4EA5"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1759" w:type="dxa"/>
                      </w:tcPr>
                      <w:p w:rsidR="00DE4AF1" w:rsidRPr="00CB4EA5" w:rsidRDefault="00DE4AF1" w:rsidP="00CB4EA5">
                        <w:pPr>
                          <w:jc w:val="center"/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</w:pPr>
                        <w:r w:rsidRPr="00CB4EA5"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1759" w:type="dxa"/>
                      </w:tcPr>
                      <w:p w:rsidR="00DE4AF1" w:rsidRPr="00CB4EA5" w:rsidRDefault="00DE4AF1" w:rsidP="00CB4EA5">
                        <w:pPr>
                          <w:jc w:val="center"/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</w:pPr>
                        <w:r w:rsidRPr="00CB4EA5">
                          <w:rPr>
                            <w:rFonts w:ascii="Traditional Arabic" w:hAnsi="Traditional Arabic" w:cs="Traditional Arabic"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</w:tr>
                </w:tbl>
                <w:p w:rsidR="00DE4AF1" w:rsidRDefault="00DE4AF1" w:rsidP="00435461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B050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B050"/>
                      <w:sz w:val="40"/>
                      <w:szCs w:val="40"/>
                      <w:rtl/>
                    </w:rPr>
                    <w:t>أحسبي                        عند النقطة        بطريقة نيوتن التقدمية بالقيم المطلقة؟</w:t>
                  </w:r>
                </w:p>
                <w:p w:rsidR="00DE4AF1" w:rsidRDefault="00DE4AF1" w:rsidP="00435461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B050"/>
                      <w:sz w:val="40"/>
                      <w:szCs w:val="40"/>
                      <w:rtl/>
                    </w:rPr>
                    <w:t>الحل: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40"/>
                      <w:szCs w:val="40"/>
                      <w:rtl/>
                    </w:rPr>
                    <w:t>نشكل جدول الفروق التقدمية :</w:t>
                  </w:r>
                </w:p>
                <w:tbl>
                  <w:tblPr>
                    <w:tblStyle w:val="a5"/>
                    <w:tblW w:w="0" w:type="auto"/>
                    <w:tblLook w:val="04A0"/>
                  </w:tblPr>
                  <w:tblGrid>
                    <w:gridCol w:w="1782"/>
                    <w:gridCol w:w="1783"/>
                    <w:gridCol w:w="1783"/>
                    <w:gridCol w:w="1783"/>
                    <w:gridCol w:w="1783"/>
                    <w:gridCol w:w="1783"/>
                  </w:tblGrid>
                  <w:tr w:rsidR="00DE4AF1" w:rsidTr="00435461">
                    <w:tc>
                      <w:tcPr>
                        <w:tcW w:w="1782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X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F(x)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070EE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 w:cs="Traditional Arabic"/>
                                    <w:b/>
                                    <w:bCs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24"/>
                                    <w:szCs w:val="24"/>
                                  </w:rPr>
                                  <m:t>∆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24"/>
                                    <w:szCs w:val="24"/>
                                  </w:rPr>
                                  <m:t>1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raditional Arabic"/>
                                        <w:b/>
                                        <w:bCs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raditional Arabic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raditional Arabic"/>
                                        <w:sz w:val="24"/>
                                        <w:szCs w:val="24"/>
                                      </w:rPr>
                                      <m:t>0</m:t>
                                    </m:r>
                                  </m:sub>
                                </m:sSub>
                              </m:sup>
                            </m:sSup>
                          </m:oMath>
                        </m:oMathPara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070EE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 w:cs="Traditional Arabic"/>
                                    <w:b/>
                                    <w:bCs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24"/>
                                    <w:szCs w:val="24"/>
                                  </w:rPr>
                                  <m:t>∆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24"/>
                                    <w:szCs w:val="24"/>
                                  </w:rPr>
                                  <m:t>2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raditional Arabic"/>
                                        <w:b/>
                                        <w:bCs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raditional Arabic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raditional Arabic"/>
                                        <w:sz w:val="24"/>
                                        <w:szCs w:val="24"/>
                                      </w:rPr>
                                      <m:t>0</m:t>
                                    </m:r>
                                  </m:sub>
                                </m:sSub>
                              </m:sup>
                            </m:sSup>
                          </m:oMath>
                        </m:oMathPara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070EE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 w:cs="Traditional Arabic"/>
                                    <w:b/>
                                    <w:bCs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24"/>
                                    <w:szCs w:val="24"/>
                                  </w:rPr>
                                  <m:t>∆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24"/>
                                    <w:szCs w:val="24"/>
                                  </w:rPr>
                                  <m:t>3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raditional Arabic"/>
                                        <w:b/>
                                        <w:bCs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raditional Arabic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raditional Arabic"/>
                                        <w:sz w:val="24"/>
                                        <w:szCs w:val="24"/>
                                      </w:rPr>
                                      <m:t>0</m:t>
                                    </m:r>
                                  </m:sub>
                                </m:sSub>
                              </m:sup>
                            </m:sSup>
                          </m:oMath>
                        </m:oMathPara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070EE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 w:cs="Traditional Arabic"/>
                                    <w:b/>
                                    <w:bCs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24"/>
                                    <w:szCs w:val="24"/>
                                  </w:rPr>
                                  <m:t>∆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24"/>
                                    <w:szCs w:val="24"/>
                                  </w:rPr>
                                  <m:t>4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raditional Arabic"/>
                                        <w:b/>
                                        <w:bCs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raditional Arabic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raditional Arabic"/>
                                        <w:sz w:val="24"/>
                                        <w:szCs w:val="24"/>
                                      </w:rPr>
                                      <m:t>0</m:t>
                                    </m:r>
                                  </m:sub>
                                </m:sSub>
                              </m:sup>
                            </m:sSup>
                          </m:oMath>
                        </m:oMathPara>
                      </w:p>
                    </w:tc>
                  </w:tr>
                  <w:tr w:rsidR="00DE4AF1" w:rsidTr="00435461">
                    <w:tc>
                      <w:tcPr>
                        <w:tcW w:w="1782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-6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E4AF1" w:rsidTr="00435461">
                    <w:tc>
                      <w:tcPr>
                        <w:tcW w:w="1782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-1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E4AF1" w:rsidTr="00435461">
                    <w:tc>
                      <w:tcPr>
                        <w:tcW w:w="1782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E4AF1" w:rsidTr="00435461">
                    <w:tc>
                      <w:tcPr>
                        <w:tcW w:w="1782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DE4AF1" w:rsidTr="00435461">
                    <w:tc>
                      <w:tcPr>
                        <w:tcW w:w="1782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35461"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783" w:type="dxa"/>
                      </w:tcPr>
                      <w:p w:rsidR="00DE4AF1" w:rsidRPr="00435461" w:rsidRDefault="00DE4AF1" w:rsidP="00435461">
                        <w:pPr>
                          <w:jc w:val="right"/>
                          <w:rPr>
                            <w:rFonts w:ascii="Traditional Arabic" w:hAnsi="Traditional Arabic" w:cs="Traditional Arabic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E4AF1" w:rsidRDefault="00DE4AF1" w:rsidP="00067702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color w:val="000000" w:themeColor="text1"/>
                      <w:sz w:val="40"/>
                      <w:szCs w:val="40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40"/>
                      <w:szCs w:val="40"/>
                    </w:rPr>
                    <w:t xml:space="preserve">H=1 ,,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Traditional Arabic"/>
                        <w:color w:val="000000" w:themeColor="text1"/>
                        <w:sz w:val="40"/>
                        <w:szCs w:val="40"/>
                      </w:rPr>
                      <m:t>φ=</m:t>
                    </m:r>
                    <m:f>
                      <m:fPr>
                        <m:ctrlPr>
                          <w:rPr>
                            <w:rFonts w:ascii="Cambria Math" w:hAnsi="Cambria Math" w:cs="Traditional Arabic"/>
                            <w:b/>
                            <w:bCs/>
                            <w:i/>
                            <w:color w:val="000000" w:themeColor="text1"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color w:val="000000" w:themeColor="text1"/>
                            <w:sz w:val="40"/>
                            <w:szCs w:val="40"/>
                          </w:rPr>
                          <m:t>x-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raditional Arabic"/>
                                <w:b/>
                                <w:bCs/>
                                <w:i/>
                                <w:color w:val="000000" w:themeColor="text1"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color w:val="000000" w:themeColor="text1"/>
                                <w:sz w:val="40"/>
                                <w:szCs w:val="40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color w:val="000000" w:themeColor="text1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color w:val="000000" w:themeColor="text1"/>
                            <w:sz w:val="40"/>
                            <w:szCs w:val="40"/>
                          </w:rPr>
                          <m:t>h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raditional Arabic"/>
                        <w:color w:val="000000" w:themeColor="text1"/>
                        <w:sz w:val="40"/>
                        <w:szCs w:val="4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raditional Arabic"/>
                            <w:b/>
                            <w:bCs/>
                            <w:i/>
                            <w:color w:val="000000" w:themeColor="text1"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color w:val="000000" w:themeColor="text1"/>
                            <w:sz w:val="40"/>
                            <w:szCs w:val="40"/>
                          </w:rPr>
                          <m:t>0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color w:val="000000" w:themeColor="text1"/>
                            <w:sz w:val="40"/>
                            <w:szCs w:val="40"/>
                          </w:rPr>
                          <m:t>1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raditional Arabic"/>
                        <w:color w:val="000000" w:themeColor="text1"/>
                        <w:sz w:val="40"/>
                        <w:szCs w:val="40"/>
                      </w:rPr>
                      <m:t xml:space="preserve">=0   </m:t>
                    </m:r>
                    <m:sSub>
                      <m:sSubPr>
                        <m:ctrlPr>
                          <w:rPr>
                            <w:rFonts w:ascii="Cambria Math" w:hAnsi="Cambria Math" w:cs="Traditional Arabic"/>
                            <w:b/>
                            <w:bCs/>
                            <w:i/>
                            <w:color w:val="000000" w:themeColor="text1"/>
                            <w:sz w:val="40"/>
                            <w:szCs w:val="4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color w:val="000000" w:themeColor="text1"/>
                            <w:sz w:val="40"/>
                            <w:szCs w:val="40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color w:val="000000" w:themeColor="text1"/>
                            <w:sz w:val="40"/>
                            <w:szCs w:val="40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="Traditional Arabic"/>
                        <w:color w:val="000000" w:themeColor="text1"/>
                        <w:sz w:val="40"/>
                        <w:szCs w:val="40"/>
                      </w:rPr>
                      <m:t>=0</m:t>
                    </m:r>
                  </m:oMath>
                </w:p>
                <w:p w:rsidR="00DE4AF1" w:rsidRDefault="00DE4AF1" w:rsidP="00DE4AF1">
                  <w:pPr>
                    <w:jc w:val="right"/>
                    <w:rPr>
                      <w:rFonts w:ascii="Traditional Arabic" w:eastAsiaTheme="minorEastAsia" w:hAnsi="Traditional Arabic" w:cs="Traditional Arabic"/>
                      <w:b/>
                      <w:bCs/>
                      <w:color w:val="FF0000"/>
                      <w:sz w:val="40"/>
                      <w:szCs w:val="40"/>
                      <w:rtl/>
                    </w:rPr>
                  </w:pPr>
                  <w:r w:rsidRPr="00DE4AF1">
                    <w:rPr>
                      <w:rFonts w:ascii="Traditional Arabic" w:eastAsiaTheme="minorEastAsia" w:hAnsi="Traditional Arabic" w:cs="Traditional Arabic"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>بتطبيق القوانين التي تعطي المشتقات المتتالية السابقة نجد:</w:t>
                  </w:r>
                </w:p>
                <w:p w:rsidR="00DE4AF1" w:rsidRPr="00DE4AF1" w:rsidRDefault="00DE4AF1" w:rsidP="008C3F7D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F`(1)=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h</m:t>
                        </m:r>
                      </m:den>
                    </m:f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∆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2</m:t>
                            </m:r>
                          </m:den>
                        </m:f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∆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2</m:t>
                            </m:r>
                          </m:sup>
                        </m:sSup>
                        <m:sSub>
                          <m:sSub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3</m:t>
                            </m:r>
                          </m:den>
                        </m:f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∆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3</m:t>
                            </m:r>
                          </m:sup>
                        </m:sSup>
                        <m:sSub>
                          <m:sSub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4</m:t>
                            </m:r>
                          </m:den>
                        </m:f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∆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4</m:t>
                            </m:r>
                          </m:sup>
                        </m:sSup>
                        <m:sSub>
                          <m:sSub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5</m:t>
                            </m:r>
                          </m:den>
                        </m:f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∆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5</m:t>
                            </m:r>
                          </m:sup>
                        </m:sSup>
                        <m:sSub>
                          <m:sSub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</m:e>
                    </m:d>
                  </m:oMath>
                </w:p>
                <w:p w:rsidR="00DE4AF1" w:rsidRPr="00DE4AF1" w:rsidRDefault="00DE4AF1" w:rsidP="008C3F7D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=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1</m:t>
                        </m:r>
                      </m:den>
                    </m:f>
                    <m:d>
                      <m:dPr>
                        <m:begChr m:val="["/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5-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2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12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3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6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4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0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+0</m:t>
                        </m:r>
                      </m:e>
                    </m:d>
                  </m:oMath>
                </w:p>
                <w:p w:rsidR="00DE4AF1" w:rsidRDefault="00DE4AF1" w:rsidP="008C3F7D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F`(1)=[5-6+2]=1</w:t>
                  </w:r>
                </w:p>
                <w:p w:rsidR="00DE4AF1" w:rsidRDefault="00DE4AF1" w:rsidP="008C3F7D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F``(1)=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h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2</m:t>
                            </m:r>
                          </m:sup>
                        </m:sSup>
                      </m:den>
                    </m:f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∆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2</m:t>
                            </m:r>
                          </m:sup>
                        </m:sSup>
                        <m:sSub>
                          <m:sSub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∆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3</m:t>
                            </m:r>
                          </m:sup>
                        </m:sSup>
                        <m:sSub>
                          <m:sSub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11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12</m:t>
                            </m:r>
                          </m:den>
                        </m:f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∆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4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….</m:t>
                        </m:r>
                      </m:e>
                    </m:d>
                  </m:oMath>
                </w:p>
                <w:p w:rsidR="00DE4AF1" w:rsidRDefault="00DE4AF1" w:rsidP="008C3F7D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F``(1)=1[12-6+0]=6</w:t>
                  </w:r>
                </w:p>
                <w:p w:rsidR="00DE4AF1" w:rsidRPr="00DE4AF1" w:rsidRDefault="00DE4AF1" w:rsidP="008C3F7D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F```(1)=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h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3</m:t>
                            </m:r>
                          </m:sup>
                        </m:sSup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40"/>
                        <w:szCs w:val="40"/>
                      </w:rPr>
                      <m:t>[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∆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3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raditional Arabic"/>
                        <w:sz w:val="40"/>
                        <w:szCs w:val="4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2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∆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4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0…]=1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eastAsiaTheme="minorEastAsia" w:hAnsi="Cambria Math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raditional Arabic"/>
                                <w:sz w:val="40"/>
                                <w:szCs w:val="40"/>
                              </w:rPr>
                              <m:t>6-0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raditional Arabic"/>
                            <w:sz w:val="40"/>
                            <w:szCs w:val="40"/>
                          </w:rPr>
                          <m:t>=6</m:t>
                        </m:r>
                      </m:sub>
                    </m:sSub>
                  </m:oMath>
                </w:p>
                <w:p w:rsidR="00DE4AF1" w:rsidRPr="00DE4AF1" w:rsidRDefault="00DE4AF1" w:rsidP="00DE4AF1">
                  <w:pPr>
                    <w:jc w:val="right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DE4AF1" w:rsidRPr="00CB4EA5" w:rsidRDefault="00DE4AF1" w:rsidP="00DE4AF1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00B050"/>
                      <w:sz w:val="40"/>
                      <w:szCs w:val="40"/>
                      <w:rtl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341.35pt;margin-top:-34.8pt;width:58.2pt;height:30.75pt;z-index:251684864" filled="f" stroked="f">
            <v:textbox style="mso-next-textbox:#_x0000_s1068">
              <w:txbxContent>
                <w:p w:rsidR="00DE4AF1" w:rsidRPr="00CB4EA5" w:rsidRDefault="00DE4AF1" w:rsidP="00CB4EA5">
                  <w:pPr>
                    <w:rPr>
                      <w:rFonts w:cs="Arial"/>
                      <w:b/>
                      <w:bCs/>
                      <w:color w:val="00B050"/>
                      <w:sz w:val="32"/>
                      <w:szCs w:val="32"/>
                    </w:rPr>
                  </w:pPr>
                  <w:r w:rsidRPr="00CB4EA5">
                    <w:rPr>
                      <w:rFonts w:ascii="Calibri" w:hAnsi="Calibri" w:cs="Arial"/>
                      <w:b/>
                      <w:bCs/>
                      <w:color w:val="00B050"/>
                      <w:sz w:val="32"/>
                      <w:szCs w:val="32"/>
                    </w:rPr>
                    <w:t>Y=f(x)</w:t>
                  </w:r>
                </w:p>
              </w:txbxContent>
            </v:textbox>
          </v:shape>
        </w:pict>
      </w:r>
    </w:p>
    <w:p w:rsidR="00B76676" w:rsidRDefault="00D070EE" w:rsidP="008C3F7D">
      <w:r>
        <w:rPr>
          <w:noProof/>
        </w:rPr>
        <w:pict>
          <v:shape id="_x0000_s1069" type="#_x0000_t202" style="position:absolute;margin-left:226.4pt;margin-top:27.15pt;width:45.25pt;height:30.75pt;z-index:251685888" filled="f" stroked="f">
            <v:textbox style="mso-next-textbox:#_x0000_s1069">
              <w:txbxContent>
                <w:p w:rsidR="00DE4AF1" w:rsidRPr="00CB4EA5" w:rsidRDefault="00DE4AF1" w:rsidP="00CB4EA5">
                  <w:pPr>
                    <w:rPr>
                      <w:b/>
                      <w:bCs/>
                      <w:color w:val="00B050"/>
                      <w:sz w:val="32"/>
                      <w:szCs w:val="32"/>
                    </w:rPr>
                  </w:pPr>
                  <w:r w:rsidRPr="00CB4EA5">
                    <w:rPr>
                      <w:rFonts w:ascii="Calibri" w:hAnsi="Calibri" w:cs="Calibri"/>
                      <w:b/>
                      <w:bCs/>
                      <w:color w:val="00B050"/>
                      <w:sz w:val="32"/>
                      <w:szCs w:val="32"/>
                    </w:rPr>
                    <w:t>x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B050"/>
                        <w:sz w:val="32"/>
                        <w:szCs w:val="32"/>
                      </w:rPr>
                      <m:t>=</m:t>
                    </m:r>
                  </m:oMath>
                  <w:r w:rsidRPr="00CB4EA5">
                    <w:rPr>
                      <w:rFonts w:ascii="Calibri" w:eastAsiaTheme="minorEastAsia" w:hAnsi="Calibri" w:cs="Calibri"/>
                      <w:b/>
                      <w:bCs/>
                      <w:color w:val="00B050"/>
                      <w:sz w:val="32"/>
                      <w:szCs w:val="32"/>
                    </w:rPr>
                    <w:t>1</w:t>
                  </w:r>
                  <w:r>
                    <w:rPr>
                      <w:rFonts w:ascii="Calibri" w:eastAsiaTheme="minorEastAsia" w:hAnsi="Calibri" w:cs="Calibri" w:hint="cs"/>
                      <w:b/>
                      <w:bCs/>
                      <w:color w:val="00B050"/>
                      <w:sz w:val="32"/>
                      <w:szCs w:val="32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margin-left:320.95pt;margin-top:27.15pt;width:142.45pt;height:30.75pt;z-index:251686912" filled="f" stroked="f">
            <v:textbox style="mso-next-textbox:#_x0000_s1070">
              <w:txbxContent>
                <w:p w:rsidR="00DE4AF1" w:rsidRPr="00435461" w:rsidRDefault="00DE4AF1" w:rsidP="00435461">
                  <w:pPr>
                    <w:rPr>
                      <w:rFonts w:cs="Arial"/>
                      <w:b/>
                      <w:bCs/>
                      <w:color w:val="00B050"/>
                      <w:sz w:val="32"/>
                      <w:szCs w:val="32"/>
                    </w:rPr>
                  </w:pPr>
                  <w:r w:rsidRPr="00435461">
                    <w:rPr>
                      <w:rFonts w:ascii="Calibri" w:hAnsi="Calibri" w:cs="Arial"/>
                      <w:b/>
                      <w:bCs/>
                      <w:color w:val="00B050"/>
                      <w:sz w:val="32"/>
                      <w:szCs w:val="32"/>
                    </w:rPr>
                    <w:t>F```(x) ,f``(X),f`(x)</w:t>
                  </w:r>
                </w:p>
              </w:txbxContent>
            </v:textbox>
          </v:shape>
        </w:pict>
      </w:r>
      <w:r w:rsidR="00B76676">
        <w:br w:type="page"/>
      </w:r>
      <w:r>
        <w:rPr>
          <w:noProof/>
        </w:rPr>
        <w:lastRenderedPageBreak/>
        <w:pict>
          <v:shape id="_x0000_s1071" type="#_x0000_t202" style="position:absolute;margin-left:-50.35pt;margin-top:14.2pt;width:536.35pt;height:261.3pt;z-index:251687936" filled="f" stroked="f">
            <v:textbox style="mso-next-textbox:#_x0000_s1071">
              <w:txbxContent>
                <w:p w:rsidR="008C3F7D" w:rsidRPr="008C3F7D" w:rsidRDefault="008C3F7D" w:rsidP="008C3F7D">
                  <w:pPr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40"/>
                      <w:szCs w:val="40"/>
                      <w:rtl/>
                    </w:rPr>
                  </w:pPr>
                  <w:r w:rsidRPr="008C3F7D"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>لحساب الخطأ المرتكب:</w:t>
                  </w:r>
                </w:p>
                <w:p w:rsidR="008C3F7D" w:rsidRPr="008C3F7D" w:rsidRDefault="008C3F7D" w:rsidP="008C3F7D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 w:rsidRPr="008C3F7D"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Max f```(x)=6</w:t>
                  </w:r>
                </w:p>
                <w:p w:rsidR="008C3F7D" w:rsidRPr="008C3F7D" w:rsidRDefault="008C3F7D" w:rsidP="008C3F7D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 w:rsidRPr="008C3F7D"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</w:rPr>
                    <w:t>E`(x)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Traditional Arabic"/>
                        <w:sz w:val="40"/>
                        <w:szCs w:val="40"/>
                      </w:rPr>
                      <m:t>≤</m:t>
                    </m:r>
                    <m:sSup>
                      <m:sSupPr>
                        <m:ctrlPr>
                          <w:rPr>
                            <w:rFonts w:ascii="Cambria Math" w:hAnsi="Traditional Arabic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Traditional Arabic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Traditional Arabic" w:hAnsi="Cambria Math" w:cs="Traditional Arabic"/>
                                <w:sz w:val="40"/>
                                <w:szCs w:val="40"/>
                              </w:rPr>
                              <m:t>-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1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n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hAnsi="Traditional Arabic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Traditional Arabic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h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n</m:t>
                            </m:r>
                          </m:sup>
                        </m:sSup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n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Traditional Arabic" w:cs="Traditional Arabic"/>
                            <w:sz w:val="40"/>
                            <w:szCs w:val="40"/>
                          </w:rPr>
                          <m:t>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1</m:t>
                        </m:r>
                      </m:den>
                    </m:f>
                    <m:func>
                      <m:funcPr>
                        <m:ctrlPr>
                          <w:rPr>
                            <w:rFonts w:ascii="Cambria Math" w:hAnsi="Traditional Arabic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max</m:t>
                        </m:r>
                      </m:fName>
                      <m:e>
                        <m:sSup>
                          <m:sSupPr>
                            <m:ctrlPr>
                              <w:rPr>
                                <w:rFonts w:ascii="Cambria Math" w:hAnsi="Traditional Arabic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f</m:t>
                            </m:r>
                          </m:e>
                          <m:sup>
                            <m:d>
                              <m:dPr>
                                <m:ctrlPr>
                                  <w:rPr>
                                    <w:rFonts w:ascii="Cambria Math" w:hAnsi="Traditional Arabic" w:cs="Traditional Arabic"/>
                                    <w:b/>
                                    <w:bCs/>
                                    <w:i/>
                                    <w:sz w:val="40"/>
                                    <w:szCs w:val="4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40"/>
                                    <w:szCs w:val="40"/>
                                  </w:rPr>
                                  <m:t>n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Traditional Arabic" w:cs="Traditional Arabic"/>
                                    <w:sz w:val="40"/>
                                    <w:szCs w:val="40"/>
                                  </w:rPr>
                                  <m:t>+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40"/>
                                    <w:szCs w:val="40"/>
                                  </w:rPr>
                                  <m:t>1</m:t>
                                </m:r>
                              </m:e>
                            </m:d>
                          </m:sup>
                        </m:sSup>
                        <m:d>
                          <m:dPr>
                            <m:ctrlPr>
                              <w:rPr>
                                <w:rFonts w:ascii="Cambria Math" w:hAnsi="Traditional Arabic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x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≤</m:t>
                        </m:r>
                        <m:sSup>
                          <m:sSupPr>
                            <m:ctrlPr>
                              <w:rPr>
                                <w:rFonts w:ascii="Cambria Math" w:hAnsi="Traditional Arabic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Traditional Arabic" w:cs="Traditional Arabic"/>
                                    <w:b/>
                                    <w:bCs/>
                                    <w:i/>
                                    <w:sz w:val="40"/>
                                    <w:szCs w:val="4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Traditional Arabic" w:hAnsi="Cambria Math" w:cs="Traditional Arabic"/>
                                    <w:sz w:val="40"/>
                                    <w:szCs w:val="40"/>
                                  </w:rPr>
                                  <m:t>-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raditional Arabic"/>
                                    <w:sz w:val="40"/>
                                    <w:szCs w:val="40"/>
                                  </w:rPr>
                                  <m:t>1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2</m:t>
                            </m:r>
                          </m:sup>
                        </m:sSup>
                      </m:e>
                    </m:func>
                    <m:f>
                      <m:fPr>
                        <m:ctrlPr>
                          <w:rPr>
                            <w:rFonts w:ascii="Cambria Math" w:hAnsi="Traditional Arabic" w:cs="Traditional Arabic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Traditional Arabic" w:cs="Traditional Arabic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1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raditional Arabic"/>
                                <w:sz w:val="40"/>
                                <w:szCs w:val="4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raditional Arabic"/>
                            <w:sz w:val="40"/>
                            <w:szCs w:val="40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raditional Arabic"/>
                        <w:sz w:val="40"/>
                        <w:szCs w:val="40"/>
                      </w:rPr>
                      <m:t>6≤2</m:t>
                    </m:r>
                  </m:oMath>
                </w:p>
                <w:p w:rsidR="008C3F7D" w:rsidRPr="008C3F7D" w:rsidRDefault="008C3F7D" w:rsidP="008C3F7D">
                  <w:pPr>
                    <w:jc w:val="center"/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</w:pPr>
                  <w:r w:rsidRPr="008C3F7D">
                    <w:rPr>
                      <w:rFonts w:ascii="Traditional Arabic" w:eastAsiaTheme="minorEastAsia" w:hAnsi="Traditional Arabic" w:cs="Traditional Arabic"/>
                      <w:b/>
                      <w:bCs/>
                      <w:sz w:val="40"/>
                      <w:szCs w:val="40"/>
                    </w:rPr>
                    <w:t>N+1=3                     n=2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32" style="position:absolute;margin-left:209.3pt;margin-top:108.85pt;width:30.75pt;height:0;z-index:251688960" o:connectortype="straight">
            <v:stroke endarrow="block"/>
          </v:shape>
        </w:pict>
      </w:r>
    </w:p>
    <w:sectPr w:rsidR="00B76676" w:rsidSect="00FF462F">
      <w:pgSz w:w="12240" w:h="15840"/>
      <w:pgMar w:top="1440" w:right="1800" w:bottom="1440" w:left="1800" w:header="708" w:footer="708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1.55pt;height:21.05pt;visibility:visible;mso-wrap-style:square" o:bullet="t">
        <v:imagedata r:id="rId1" o:title=""/>
      </v:shape>
    </w:pict>
  </w:numPicBullet>
  <w:abstractNum w:abstractNumId="0">
    <w:nsid w:val="10FD76A1"/>
    <w:multiLevelType w:val="hybridMultilevel"/>
    <w:tmpl w:val="FB907842"/>
    <w:lvl w:ilvl="0" w:tplc="C90C89A4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ED29B7"/>
    <w:multiLevelType w:val="hybridMultilevel"/>
    <w:tmpl w:val="0C0C7748"/>
    <w:lvl w:ilvl="0" w:tplc="FE580876">
      <w:start w:val="1"/>
      <w:numFmt w:val="decimal"/>
      <w:lvlText w:val="%1-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1D0F8E"/>
    <w:multiLevelType w:val="hybridMultilevel"/>
    <w:tmpl w:val="D58E50CC"/>
    <w:lvl w:ilvl="0" w:tplc="C90C89A4">
      <w:numFmt w:val="bullet"/>
      <w:lvlText w:val=""/>
      <w:lvlJc w:val="left"/>
      <w:pPr>
        <w:ind w:left="786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drawingGridHorizontalSpacing w:val="110"/>
  <w:displayHorizontalDrawingGridEvery w:val="2"/>
  <w:characterSpacingControl w:val="doNotCompress"/>
  <w:compat/>
  <w:rsids>
    <w:rsidRoot w:val="00B76676"/>
    <w:rsid w:val="000200A3"/>
    <w:rsid w:val="00067702"/>
    <w:rsid w:val="001F3387"/>
    <w:rsid w:val="002609B6"/>
    <w:rsid w:val="003354CE"/>
    <w:rsid w:val="00402A7E"/>
    <w:rsid w:val="00435461"/>
    <w:rsid w:val="00592AA5"/>
    <w:rsid w:val="00767B32"/>
    <w:rsid w:val="00806139"/>
    <w:rsid w:val="008326AA"/>
    <w:rsid w:val="00863F47"/>
    <w:rsid w:val="008C3F7D"/>
    <w:rsid w:val="008E09D3"/>
    <w:rsid w:val="00907E50"/>
    <w:rsid w:val="00AA2D0C"/>
    <w:rsid w:val="00AB21FF"/>
    <w:rsid w:val="00B130D3"/>
    <w:rsid w:val="00B626E8"/>
    <w:rsid w:val="00B76676"/>
    <w:rsid w:val="00B97D69"/>
    <w:rsid w:val="00BA421E"/>
    <w:rsid w:val="00BA4825"/>
    <w:rsid w:val="00C149CF"/>
    <w:rsid w:val="00C577D7"/>
    <w:rsid w:val="00CB4EA5"/>
    <w:rsid w:val="00D070EE"/>
    <w:rsid w:val="00DE4AF1"/>
    <w:rsid w:val="00F6370E"/>
    <w:rsid w:val="00FF4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5" type="connector" idref="#_x0000_s1028"/>
        <o:r id="V:Rule6" type="connector" idref="#_x0000_s1034"/>
        <o:r id="V:Rule7" type="connector" idref="#_x0000_s1039"/>
        <o:r id="V:Rule8" type="connector" idref="#_x0000_s107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7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76676"/>
    <w:rPr>
      <w:rFonts w:ascii="Tahoma" w:hAnsi="Tahoma" w:cs="Tahoma"/>
      <w:sz w:val="16"/>
      <w:szCs w:val="16"/>
    </w:rPr>
  </w:style>
  <w:style w:type="paragraph" w:styleId="a4">
    <w:name w:val="No Spacing"/>
    <w:link w:val="Char0"/>
    <w:uiPriority w:val="1"/>
    <w:qFormat/>
    <w:rsid w:val="00B76676"/>
    <w:pPr>
      <w:spacing w:after="0" w:line="240" w:lineRule="auto"/>
    </w:pPr>
    <w:rPr>
      <w:rFonts w:eastAsiaTheme="minorEastAsia"/>
    </w:rPr>
  </w:style>
  <w:style w:type="character" w:customStyle="1" w:styleId="Char0">
    <w:name w:val="بلا تباعد Char"/>
    <w:basedOn w:val="a0"/>
    <w:link w:val="a4"/>
    <w:uiPriority w:val="1"/>
    <w:rsid w:val="00B76676"/>
    <w:rPr>
      <w:rFonts w:eastAsiaTheme="minorEastAsia"/>
    </w:rPr>
  </w:style>
  <w:style w:type="table" w:styleId="a5">
    <w:name w:val="Table Grid"/>
    <w:basedOn w:val="a1"/>
    <w:uiPriority w:val="59"/>
    <w:rsid w:val="00402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326AA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3354C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B189179A653401A9F1BEABEA45F496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A4B4195-B948-419B-9D4F-F0D9FC9F3552}"/>
      </w:docPartPr>
      <w:docPartBody>
        <w:p w:rsidR="00F20EA2" w:rsidRDefault="00F20EA2" w:rsidP="00F20EA2">
          <w:pPr>
            <w:pStyle w:val="5B189179A653401A9F1BEABEA45F496E"/>
          </w:pPr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20EA2"/>
    <w:rsid w:val="00996949"/>
    <w:rsid w:val="00F2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CE11A015DBA4611881B4B1A3A4BF1F7">
    <w:name w:val="9CE11A015DBA4611881B4B1A3A4BF1F7"/>
    <w:rsid w:val="00F20EA2"/>
  </w:style>
  <w:style w:type="paragraph" w:customStyle="1" w:styleId="7711CB6ABAC6494B87C5BFB044920238">
    <w:name w:val="7711CB6ABAC6494B87C5BFB044920238"/>
    <w:rsid w:val="00F20EA2"/>
  </w:style>
  <w:style w:type="paragraph" w:customStyle="1" w:styleId="20B41B605C4741DA92BC146B32075C5D">
    <w:name w:val="20B41B605C4741DA92BC146B32075C5D"/>
    <w:rsid w:val="00F20EA2"/>
  </w:style>
  <w:style w:type="paragraph" w:customStyle="1" w:styleId="50A1026BE36E41AF8F53164BD0215067">
    <w:name w:val="50A1026BE36E41AF8F53164BD0215067"/>
    <w:rsid w:val="00F20EA2"/>
  </w:style>
  <w:style w:type="paragraph" w:customStyle="1" w:styleId="04B3FF1285BE439481F76D9F3FD92050">
    <w:name w:val="04B3FF1285BE439481F76D9F3FD92050"/>
    <w:rsid w:val="00F20EA2"/>
  </w:style>
  <w:style w:type="paragraph" w:customStyle="1" w:styleId="0B3222C59A8F41F2A1A802191BFF8F61">
    <w:name w:val="0B3222C59A8F41F2A1A802191BFF8F61"/>
    <w:rsid w:val="00F20EA2"/>
  </w:style>
  <w:style w:type="paragraph" w:customStyle="1" w:styleId="3825B2CA7861411D9ED3839C11427272">
    <w:name w:val="3825B2CA7861411D9ED3839C11427272"/>
    <w:rsid w:val="00F20EA2"/>
  </w:style>
  <w:style w:type="paragraph" w:customStyle="1" w:styleId="D1985888A5D74A1DB9F343532AFDBF14">
    <w:name w:val="D1985888A5D74A1DB9F343532AFDBF14"/>
    <w:rsid w:val="00F20EA2"/>
  </w:style>
  <w:style w:type="paragraph" w:customStyle="1" w:styleId="B7E82AD75F4D446481887E834310A273">
    <w:name w:val="B7E82AD75F4D446481887E834310A273"/>
    <w:rsid w:val="00F20EA2"/>
  </w:style>
  <w:style w:type="paragraph" w:customStyle="1" w:styleId="022BF5AE7AFA4BEE95D3981BA3699B02">
    <w:name w:val="022BF5AE7AFA4BEE95D3981BA3699B02"/>
    <w:rsid w:val="00F20EA2"/>
  </w:style>
  <w:style w:type="paragraph" w:customStyle="1" w:styleId="CE8FB053FDDE4D40A340354EE59F539B">
    <w:name w:val="CE8FB053FDDE4D40A340354EE59F539B"/>
    <w:rsid w:val="00F20EA2"/>
  </w:style>
  <w:style w:type="paragraph" w:customStyle="1" w:styleId="579C112790A244E2B9EEAE601386456A">
    <w:name w:val="579C112790A244E2B9EEAE601386456A"/>
    <w:rsid w:val="00F20EA2"/>
  </w:style>
  <w:style w:type="paragraph" w:customStyle="1" w:styleId="0099D6805D3E4CA5A26EDB48B0722E90">
    <w:name w:val="0099D6805D3E4CA5A26EDB48B0722E90"/>
    <w:rsid w:val="00F20EA2"/>
  </w:style>
  <w:style w:type="paragraph" w:customStyle="1" w:styleId="360DC5F473FC4339A376154A8E975DD1">
    <w:name w:val="360DC5F473FC4339A376154A8E975DD1"/>
    <w:rsid w:val="00F20EA2"/>
  </w:style>
  <w:style w:type="paragraph" w:customStyle="1" w:styleId="CC7DCA52D2DE4584858AA3A3EC119C4B">
    <w:name w:val="CC7DCA52D2DE4584858AA3A3EC119C4B"/>
    <w:rsid w:val="00F20EA2"/>
  </w:style>
  <w:style w:type="paragraph" w:customStyle="1" w:styleId="2773923BD661479A9ED8D761B3300430">
    <w:name w:val="2773923BD661479A9ED8D761B3300430"/>
    <w:rsid w:val="00F20EA2"/>
  </w:style>
  <w:style w:type="paragraph" w:customStyle="1" w:styleId="FC883CFF586D49839368887E9223434D">
    <w:name w:val="FC883CFF586D49839368887E9223434D"/>
    <w:rsid w:val="00F20EA2"/>
  </w:style>
  <w:style w:type="paragraph" w:customStyle="1" w:styleId="92AB975705F54A1DBBA35E5870AF649F">
    <w:name w:val="92AB975705F54A1DBBA35E5870AF649F"/>
    <w:rsid w:val="00F20EA2"/>
  </w:style>
  <w:style w:type="paragraph" w:customStyle="1" w:styleId="3104D45F0FDD4516ACF5A5E63E1735DC">
    <w:name w:val="3104D45F0FDD4516ACF5A5E63E1735DC"/>
    <w:rsid w:val="00F20EA2"/>
  </w:style>
  <w:style w:type="paragraph" w:customStyle="1" w:styleId="BEA390BD8A034AABA3288361EBC49FB9">
    <w:name w:val="BEA390BD8A034AABA3288361EBC49FB9"/>
    <w:rsid w:val="00F20EA2"/>
  </w:style>
  <w:style w:type="paragraph" w:customStyle="1" w:styleId="990731A623D147B29BDC1E10367F6966">
    <w:name w:val="990731A623D147B29BDC1E10367F6966"/>
    <w:rsid w:val="00F20EA2"/>
  </w:style>
  <w:style w:type="paragraph" w:customStyle="1" w:styleId="908940AA9B044318A57A0B25D6B79BF0">
    <w:name w:val="908940AA9B044318A57A0B25D6B79BF0"/>
    <w:rsid w:val="00F20EA2"/>
  </w:style>
  <w:style w:type="paragraph" w:customStyle="1" w:styleId="1792A26B22254B25BDF26BF6540F9995">
    <w:name w:val="1792A26B22254B25BDF26BF6540F9995"/>
    <w:rsid w:val="00F20EA2"/>
  </w:style>
  <w:style w:type="paragraph" w:customStyle="1" w:styleId="34B127A4CD0D4FCA9BA6476FA107F2CB">
    <w:name w:val="34B127A4CD0D4FCA9BA6476FA107F2CB"/>
    <w:rsid w:val="00F20EA2"/>
  </w:style>
  <w:style w:type="paragraph" w:customStyle="1" w:styleId="356657E4F1684EF7BF1AFA61941BAB65">
    <w:name w:val="356657E4F1684EF7BF1AFA61941BAB65"/>
    <w:rsid w:val="00F20EA2"/>
  </w:style>
  <w:style w:type="paragraph" w:customStyle="1" w:styleId="11F31B6BB93D4F728A0AC30D1A1FF417">
    <w:name w:val="11F31B6BB93D4F728A0AC30D1A1FF417"/>
    <w:rsid w:val="00F20EA2"/>
  </w:style>
  <w:style w:type="paragraph" w:customStyle="1" w:styleId="BE8CD9915D144D868A617093D9851495">
    <w:name w:val="BE8CD9915D144D868A617093D9851495"/>
    <w:rsid w:val="00F20EA2"/>
  </w:style>
  <w:style w:type="paragraph" w:customStyle="1" w:styleId="6DE6B77EDCE148A6ACC3E35DEC8D5763">
    <w:name w:val="6DE6B77EDCE148A6ACC3E35DEC8D5763"/>
    <w:rsid w:val="00F20EA2"/>
  </w:style>
  <w:style w:type="paragraph" w:customStyle="1" w:styleId="AAFF68626A8941E5B3B9757FFAA527F4">
    <w:name w:val="AAFF68626A8941E5B3B9757FFAA527F4"/>
    <w:rsid w:val="00F20EA2"/>
  </w:style>
  <w:style w:type="paragraph" w:customStyle="1" w:styleId="5B189179A653401A9F1BEABEA45F496E">
    <w:name w:val="5B189179A653401A9F1BEABEA45F496E"/>
    <w:rsid w:val="00F20EA2"/>
  </w:style>
  <w:style w:type="paragraph" w:customStyle="1" w:styleId="397482E0FEBB4B2F9A65F3309B839B28">
    <w:name w:val="397482E0FEBB4B2F9A65F3309B839B28"/>
    <w:rsid w:val="00F20EA2"/>
  </w:style>
  <w:style w:type="character" w:styleId="a3">
    <w:name w:val="Placeholder Text"/>
    <w:basedOn w:val="a0"/>
    <w:uiPriority w:val="99"/>
    <w:semiHidden/>
    <w:rsid w:val="00F20EA2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D52802-D0EF-471C-91A5-FD3A8DCC5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المحاضرة التاسعة</vt:lpstr>
    </vt:vector>
  </TitlesOfParts>
  <Company>SEC-ERB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المحاضرة التاسعة</dc:title>
  <dc:subject>التفاضل العددي</dc:subject>
  <dc:creator>SEC-USER</dc:creator>
  <cp:lastModifiedBy>admin</cp:lastModifiedBy>
  <cp:revision>2</cp:revision>
  <dcterms:created xsi:type="dcterms:W3CDTF">2012-05-05T17:58:00Z</dcterms:created>
  <dcterms:modified xsi:type="dcterms:W3CDTF">2012-05-05T17:58:00Z</dcterms:modified>
</cp:coreProperties>
</file>